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1D" w:rsidRPr="005A7653" w:rsidRDefault="00943F1D" w:rsidP="00943F1D">
      <w:pPr>
        <w:keepNext/>
        <w:keepLines/>
        <w:spacing w:after="0" w:line="240" w:lineRule="auto"/>
        <w:jc w:val="right"/>
        <w:rPr>
          <w:rFonts w:cs="Times New Roman"/>
          <w:b/>
          <w:szCs w:val="28"/>
        </w:rPr>
      </w:pPr>
      <w:r w:rsidRPr="005A7653">
        <w:rPr>
          <w:rFonts w:cs="Times New Roman"/>
          <w:b/>
          <w:szCs w:val="28"/>
        </w:rPr>
        <w:t>Проект</w:t>
      </w:r>
    </w:p>
    <w:p w:rsidR="00943F1D" w:rsidRPr="005A7653" w:rsidRDefault="00943F1D" w:rsidP="00943F1D">
      <w:pPr>
        <w:keepNext/>
        <w:keepLines/>
        <w:spacing w:after="0" w:line="240" w:lineRule="auto"/>
        <w:jc w:val="center"/>
        <w:rPr>
          <w:rFonts w:cs="Times New Roman"/>
          <w:b/>
          <w:szCs w:val="28"/>
        </w:rPr>
      </w:pPr>
      <w:r w:rsidRPr="005A7653">
        <w:rPr>
          <w:rFonts w:cs="Times New Roman"/>
          <w:b/>
          <w:szCs w:val="28"/>
        </w:rPr>
        <w:t>СОБРАНИЕ ПРЕДСТАВИТЕЛЕЙ                                                                                                                             сельского поселения  Садгород  муниципального района Кинель-Черкасский Самарской области третьего созыва</w:t>
      </w:r>
    </w:p>
    <w:p w:rsidR="00943F1D" w:rsidRPr="005A7653" w:rsidRDefault="00943F1D" w:rsidP="00943F1D">
      <w:pPr>
        <w:keepNext/>
        <w:keepLines/>
        <w:pBdr>
          <w:bottom w:val="single" w:sz="12" w:space="1" w:color="auto"/>
        </w:pBdr>
        <w:spacing w:after="0" w:line="240" w:lineRule="auto"/>
        <w:rPr>
          <w:rFonts w:cs="Times New Roman"/>
          <w:szCs w:val="28"/>
        </w:rPr>
      </w:pPr>
    </w:p>
    <w:p w:rsidR="00943F1D" w:rsidRPr="005A7653" w:rsidRDefault="00943F1D" w:rsidP="00943F1D">
      <w:pPr>
        <w:keepNext/>
        <w:keepLines/>
        <w:spacing w:after="0" w:line="240" w:lineRule="auto"/>
        <w:ind w:firstLine="708"/>
        <w:jc w:val="right"/>
        <w:rPr>
          <w:rFonts w:cs="Times New Roman"/>
          <w:b/>
          <w:szCs w:val="28"/>
        </w:rPr>
      </w:pPr>
    </w:p>
    <w:p w:rsidR="00943F1D" w:rsidRPr="005A7653" w:rsidRDefault="00943F1D" w:rsidP="00943F1D">
      <w:pPr>
        <w:keepNext/>
        <w:keepLines/>
        <w:spacing w:after="0" w:line="240" w:lineRule="auto"/>
        <w:ind w:firstLine="708"/>
        <w:jc w:val="center"/>
        <w:rPr>
          <w:rFonts w:cs="Times New Roman"/>
          <w:b/>
          <w:szCs w:val="28"/>
        </w:rPr>
      </w:pPr>
      <w:r w:rsidRPr="005A7653">
        <w:rPr>
          <w:rFonts w:cs="Times New Roman"/>
          <w:b/>
          <w:szCs w:val="28"/>
        </w:rPr>
        <w:t>РЕШЕНИЕ</w:t>
      </w:r>
    </w:p>
    <w:p w:rsidR="00943F1D" w:rsidRPr="005A7653" w:rsidRDefault="00943F1D" w:rsidP="00943F1D">
      <w:pPr>
        <w:keepNext/>
        <w:keepLines/>
        <w:spacing w:after="0" w:line="240" w:lineRule="auto"/>
        <w:jc w:val="both"/>
        <w:rPr>
          <w:rFonts w:cs="Times New Roman"/>
          <w:szCs w:val="28"/>
        </w:rPr>
      </w:pPr>
    </w:p>
    <w:p w:rsidR="00943F1D" w:rsidRPr="005A7653" w:rsidRDefault="00943F1D" w:rsidP="00943F1D">
      <w:pPr>
        <w:keepNext/>
        <w:keepLines/>
        <w:spacing w:after="0" w:line="240" w:lineRule="auto"/>
        <w:jc w:val="both"/>
        <w:rPr>
          <w:rFonts w:cs="Times New Roman"/>
          <w:szCs w:val="28"/>
        </w:rPr>
      </w:pPr>
      <w:r w:rsidRPr="005A7653">
        <w:rPr>
          <w:rFonts w:cs="Times New Roman"/>
          <w:szCs w:val="28"/>
        </w:rPr>
        <w:t>от «___» ________ 2018 года                                                                        № ___</w:t>
      </w:r>
    </w:p>
    <w:p w:rsidR="00943F1D" w:rsidRPr="005A7653" w:rsidRDefault="00943F1D" w:rsidP="00943F1D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F1D" w:rsidRPr="005A7653" w:rsidRDefault="00943F1D" w:rsidP="00943F1D">
      <w:pPr>
        <w:keepNext/>
        <w:keepLines/>
        <w:spacing w:after="0" w:line="240" w:lineRule="auto"/>
        <w:jc w:val="right"/>
        <w:rPr>
          <w:rFonts w:cs="Times New Roman"/>
          <w:sz w:val="24"/>
          <w:szCs w:val="24"/>
        </w:rPr>
      </w:pPr>
      <w:r w:rsidRPr="005A7653">
        <w:rPr>
          <w:rFonts w:cs="Times New Roman"/>
          <w:sz w:val="24"/>
          <w:szCs w:val="24"/>
        </w:rPr>
        <w:t xml:space="preserve"> Принято</w:t>
      </w:r>
    </w:p>
    <w:p w:rsidR="00943F1D" w:rsidRPr="005A7653" w:rsidRDefault="00943F1D" w:rsidP="00943F1D">
      <w:pPr>
        <w:keepNext/>
        <w:keepLines/>
        <w:spacing w:after="0" w:line="240" w:lineRule="auto"/>
        <w:jc w:val="right"/>
        <w:rPr>
          <w:rFonts w:cs="Times New Roman"/>
          <w:sz w:val="24"/>
          <w:szCs w:val="24"/>
        </w:rPr>
      </w:pPr>
      <w:r w:rsidRPr="005A7653">
        <w:rPr>
          <w:rFonts w:cs="Times New Roman"/>
          <w:sz w:val="24"/>
          <w:szCs w:val="24"/>
        </w:rPr>
        <w:t>Собранием представителей</w:t>
      </w:r>
    </w:p>
    <w:p w:rsidR="00943F1D" w:rsidRPr="005A7653" w:rsidRDefault="00943F1D" w:rsidP="00943F1D">
      <w:pPr>
        <w:keepNext/>
        <w:keepLines/>
        <w:spacing w:after="0" w:line="240" w:lineRule="auto"/>
        <w:jc w:val="right"/>
        <w:rPr>
          <w:rFonts w:cs="Times New Roman"/>
          <w:sz w:val="24"/>
          <w:szCs w:val="24"/>
        </w:rPr>
      </w:pPr>
      <w:r w:rsidRPr="005A7653">
        <w:rPr>
          <w:rFonts w:cs="Times New Roman"/>
          <w:sz w:val="24"/>
          <w:szCs w:val="24"/>
        </w:rPr>
        <w:t>сельского поселения Садгород</w:t>
      </w:r>
    </w:p>
    <w:p w:rsidR="00943F1D" w:rsidRPr="005A7653" w:rsidRDefault="00943F1D" w:rsidP="00943F1D">
      <w:pPr>
        <w:keepNext/>
        <w:keepLines/>
        <w:spacing w:after="0" w:line="240" w:lineRule="auto"/>
        <w:jc w:val="right"/>
        <w:rPr>
          <w:rFonts w:cs="Times New Roman"/>
          <w:sz w:val="24"/>
          <w:szCs w:val="24"/>
        </w:rPr>
      </w:pPr>
      <w:r w:rsidRPr="005A7653">
        <w:rPr>
          <w:rFonts w:cs="Times New Roman"/>
          <w:sz w:val="24"/>
          <w:szCs w:val="24"/>
        </w:rPr>
        <w:t>муниципального района Кинель-Черкасский</w:t>
      </w:r>
    </w:p>
    <w:p w:rsidR="00943F1D" w:rsidRPr="005A7653" w:rsidRDefault="00943F1D" w:rsidP="00943F1D">
      <w:pPr>
        <w:keepNext/>
        <w:keepLines/>
        <w:spacing w:after="0" w:line="240" w:lineRule="auto"/>
        <w:jc w:val="right"/>
        <w:rPr>
          <w:rFonts w:cs="Times New Roman"/>
          <w:sz w:val="24"/>
          <w:szCs w:val="24"/>
        </w:rPr>
      </w:pPr>
      <w:r w:rsidRPr="005A7653">
        <w:rPr>
          <w:rFonts w:cs="Times New Roman"/>
          <w:sz w:val="24"/>
          <w:szCs w:val="24"/>
        </w:rPr>
        <w:t xml:space="preserve">Самарской области </w:t>
      </w:r>
    </w:p>
    <w:p w:rsidR="00943F1D" w:rsidRPr="005A7653" w:rsidRDefault="00943F1D" w:rsidP="00943F1D">
      <w:pPr>
        <w:keepNext/>
        <w:keepLines/>
        <w:spacing w:after="0" w:line="240" w:lineRule="auto"/>
        <w:jc w:val="right"/>
        <w:rPr>
          <w:rFonts w:cs="Times New Roman"/>
          <w:sz w:val="24"/>
          <w:szCs w:val="24"/>
        </w:rPr>
      </w:pPr>
      <w:r w:rsidRPr="005A7653">
        <w:rPr>
          <w:rFonts w:cs="Times New Roman"/>
          <w:sz w:val="24"/>
          <w:szCs w:val="24"/>
        </w:rPr>
        <w:t>№ ____от________2018</w:t>
      </w:r>
    </w:p>
    <w:p w:rsidR="00EF3D12" w:rsidRDefault="00EF3D12" w:rsidP="00EF3D12">
      <w:pPr>
        <w:spacing w:after="0" w:line="240" w:lineRule="auto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F3D12" w:rsidRPr="007D1A15" w:rsidTr="00943F1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F3D12" w:rsidRPr="007D1A15" w:rsidRDefault="00EF3D12" w:rsidP="00EF3D12">
            <w:pPr>
              <w:suppressAutoHyphens/>
              <w:spacing w:after="0" w:line="240" w:lineRule="auto"/>
              <w:jc w:val="both"/>
              <w:rPr>
                <w:b/>
                <w:szCs w:val="28"/>
              </w:rPr>
            </w:pPr>
            <w:r w:rsidRPr="00EF3D12">
              <w:rPr>
                <w:b/>
                <w:szCs w:val="28"/>
              </w:rPr>
              <w:t xml:space="preserve">Об утверждении </w:t>
            </w:r>
            <w:r w:rsidR="004E273C">
              <w:rPr>
                <w:b/>
                <w:szCs w:val="28"/>
              </w:rPr>
              <w:t>П</w:t>
            </w:r>
            <w:r w:rsidRPr="00EF3D12">
              <w:rPr>
                <w:b/>
                <w:szCs w:val="28"/>
              </w:rPr>
              <w:t>оложения «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О ежегодном отчете </w:t>
            </w:r>
            <w:r w:rsidR="004E273C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лавы сельского поселения </w:t>
            </w:r>
            <w:r w:rsidR="00943F1D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Садгород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  <w:r w:rsidR="004E273C">
              <w:rPr>
                <w:b/>
                <w:szCs w:val="28"/>
              </w:rPr>
              <w:t xml:space="preserve">о результатах его деятельности и деятельности администрации сельского поселения </w:t>
            </w:r>
            <w:r w:rsidR="00943F1D">
              <w:rPr>
                <w:b/>
                <w:szCs w:val="28"/>
              </w:rPr>
              <w:t>Садгород</w:t>
            </w:r>
            <w:r w:rsidR="004E273C">
              <w:rPr>
                <w:b/>
                <w:szCs w:val="28"/>
              </w:rPr>
              <w:t xml:space="preserve"> муниципального района Кинель-Черкасский, 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 том числе о решении вопросов, поставленных Собранием представителей сельского поселения </w:t>
            </w:r>
            <w:r w:rsidR="00943F1D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Садгород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муниципального района Кинель-Черкасский Самарской области</w:t>
            </w:r>
            <w:r>
              <w:rPr>
                <w:b/>
                <w:szCs w:val="28"/>
              </w:rPr>
              <w:t>»</w:t>
            </w:r>
          </w:p>
          <w:p w:rsidR="00EF3D12" w:rsidRPr="007D1A15" w:rsidRDefault="00EF3D12" w:rsidP="00EF3D1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EF3D12" w:rsidRPr="00827489" w:rsidRDefault="00EF3D12" w:rsidP="00EF3D12">
      <w:pPr>
        <w:spacing w:after="0" w:line="240" w:lineRule="auto"/>
        <w:rPr>
          <w:b/>
          <w:szCs w:val="28"/>
        </w:rPr>
      </w:pPr>
    </w:p>
    <w:p w:rsidR="00EF3D12" w:rsidRDefault="00EF3D12" w:rsidP="00EF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687F">
        <w:rPr>
          <w:szCs w:val="28"/>
        </w:rPr>
        <w:t xml:space="preserve">В соответствии с </w:t>
      </w:r>
      <w:r w:rsidRPr="002B2D35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 xml:space="preserve">сельского поселения </w:t>
      </w:r>
      <w:r w:rsidR="00943F1D">
        <w:rPr>
          <w:szCs w:val="28"/>
        </w:rPr>
        <w:t>Садгород</w:t>
      </w:r>
      <w:r>
        <w:rPr>
          <w:szCs w:val="28"/>
        </w:rPr>
        <w:t xml:space="preserve"> муниципального района Кинель-Черкасский, </w:t>
      </w:r>
      <w:r w:rsidRPr="0058687F">
        <w:rPr>
          <w:szCs w:val="28"/>
        </w:rPr>
        <w:t xml:space="preserve">Собрание представителей </w:t>
      </w:r>
      <w:r w:rsidR="00943F1D">
        <w:rPr>
          <w:szCs w:val="28"/>
        </w:rPr>
        <w:t>сельского поселения Садгород</w:t>
      </w:r>
      <w:r>
        <w:rPr>
          <w:szCs w:val="28"/>
        </w:rPr>
        <w:t xml:space="preserve"> </w:t>
      </w:r>
    </w:p>
    <w:p w:rsidR="00EF3D12" w:rsidRDefault="00EF3D12" w:rsidP="00EF3D1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F3D12" w:rsidRDefault="00EF3D12" w:rsidP="00EF3D1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РЕШИЛО:</w:t>
      </w:r>
    </w:p>
    <w:p w:rsidR="00EF3D12" w:rsidRDefault="00EF3D12" w:rsidP="00EF3D12">
      <w:pPr>
        <w:spacing w:after="0" w:line="240" w:lineRule="auto"/>
        <w:jc w:val="center"/>
        <w:rPr>
          <w:szCs w:val="28"/>
        </w:rPr>
      </w:pPr>
    </w:p>
    <w:p w:rsidR="00EF3D12" w:rsidRPr="007D1A15" w:rsidRDefault="00EF3D12" w:rsidP="00EF3D12">
      <w:pPr>
        <w:suppressAutoHyphens/>
        <w:spacing w:after="0" w:line="24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Pr="00765AD8">
        <w:rPr>
          <w:szCs w:val="28"/>
        </w:rPr>
        <w:t xml:space="preserve">Утвердить прилагаемое положение </w:t>
      </w:r>
      <w:r w:rsidRPr="00EF3D12">
        <w:rPr>
          <w:szCs w:val="28"/>
        </w:rPr>
        <w:t>«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О ежегодном отчете Главы сельского поселения </w:t>
      </w:r>
      <w:r w:rsidR="00943F1D">
        <w:rPr>
          <w:rFonts w:eastAsia="Times New Roman" w:cs="Times New Roman"/>
          <w:bCs/>
          <w:szCs w:val="28"/>
          <w:lang w:eastAsia="ru-RU"/>
        </w:rPr>
        <w:t>Садгород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 муниципального района Кинель-Черкасский Самарской области </w:t>
      </w:r>
      <w:r w:rsidR="004E273C" w:rsidRPr="004E273C">
        <w:rPr>
          <w:szCs w:val="28"/>
        </w:rPr>
        <w:t xml:space="preserve">о результатах его деятельности и деятельности администрации сельского поселения </w:t>
      </w:r>
      <w:r w:rsidR="00943F1D">
        <w:rPr>
          <w:szCs w:val="28"/>
        </w:rPr>
        <w:t xml:space="preserve">Садгород </w:t>
      </w:r>
      <w:r w:rsidR="004E273C" w:rsidRPr="004E273C">
        <w:rPr>
          <w:szCs w:val="28"/>
        </w:rPr>
        <w:t xml:space="preserve"> муниципального района Кинель-Черкасский, 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в том числе о решении вопросов, поставленных Собранием представителей сельского поселения </w:t>
      </w:r>
      <w:r w:rsidR="00943F1D">
        <w:rPr>
          <w:rFonts w:eastAsia="Times New Roman" w:cs="Times New Roman"/>
          <w:bCs/>
          <w:szCs w:val="28"/>
          <w:lang w:eastAsia="ru-RU"/>
        </w:rPr>
        <w:t>Садгород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 муниципального района Кинель-Черкасский Самарской области</w:t>
      </w:r>
      <w:r>
        <w:rPr>
          <w:szCs w:val="28"/>
        </w:rPr>
        <w:t>».</w:t>
      </w:r>
    </w:p>
    <w:p w:rsidR="00EF3D12" w:rsidRDefault="00EF3D12" w:rsidP="00EF3D1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27489">
        <w:rPr>
          <w:szCs w:val="28"/>
        </w:rPr>
        <w:t>Настоящее решение</w:t>
      </w:r>
      <w:r>
        <w:rPr>
          <w:szCs w:val="28"/>
        </w:rPr>
        <w:t xml:space="preserve"> вступает в силу со дня его официального опубликования.</w:t>
      </w:r>
    </w:p>
    <w:p w:rsidR="00EF3D12" w:rsidRDefault="00EF3D12" w:rsidP="00EF3D12">
      <w:pPr>
        <w:spacing w:after="0" w:line="240" w:lineRule="auto"/>
        <w:rPr>
          <w:szCs w:val="28"/>
        </w:rPr>
      </w:pPr>
    </w:p>
    <w:p w:rsidR="00EF3D12" w:rsidRPr="00943F1D" w:rsidRDefault="00EF3D12" w:rsidP="00EF3D12">
      <w:pPr>
        <w:spacing w:after="0" w:line="240" w:lineRule="auto"/>
        <w:rPr>
          <w:szCs w:val="28"/>
        </w:rPr>
      </w:pPr>
      <w:r w:rsidRPr="00943F1D">
        <w:rPr>
          <w:szCs w:val="28"/>
        </w:rPr>
        <w:t xml:space="preserve">Глава  </w:t>
      </w:r>
      <w:r w:rsidR="00943F1D" w:rsidRPr="00943F1D">
        <w:rPr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943F1D">
        <w:rPr>
          <w:szCs w:val="28"/>
        </w:rPr>
        <w:t>сельского поселения</w:t>
      </w:r>
      <w:r w:rsidRPr="00943F1D">
        <w:rPr>
          <w:szCs w:val="28"/>
        </w:rPr>
        <w:tab/>
      </w:r>
      <w:r w:rsidR="00943F1D" w:rsidRPr="00943F1D">
        <w:rPr>
          <w:szCs w:val="28"/>
        </w:rPr>
        <w:t xml:space="preserve"> Садгород</w:t>
      </w:r>
      <w:r w:rsidRPr="00943F1D">
        <w:rPr>
          <w:szCs w:val="28"/>
        </w:rPr>
        <w:tab/>
      </w:r>
      <w:r w:rsidRPr="00943F1D">
        <w:rPr>
          <w:szCs w:val="28"/>
        </w:rPr>
        <w:tab/>
      </w:r>
      <w:r w:rsidRPr="00943F1D">
        <w:rPr>
          <w:szCs w:val="28"/>
        </w:rPr>
        <w:tab/>
      </w:r>
      <w:r w:rsidR="00943F1D" w:rsidRPr="00943F1D">
        <w:rPr>
          <w:szCs w:val="28"/>
        </w:rPr>
        <w:t xml:space="preserve">                      </w:t>
      </w:r>
      <w:r w:rsidRPr="00943F1D">
        <w:rPr>
          <w:szCs w:val="28"/>
        </w:rPr>
        <w:tab/>
      </w:r>
      <w:r w:rsidR="00943F1D" w:rsidRPr="00943F1D">
        <w:rPr>
          <w:szCs w:val="28"/>
        </w:rPr>
        <w:t xml:space="preserve">Т.Е.Зайцева                   </w:t>
      </w:r>
    </w:p>
    <w:p w:rsidR="00EF3D12" w:rsidRPr="00943F1D" w:rsidRDefault="00EF3D12" w:rsidP="00EF3D12">
      <w:pPr>
        <w:spacing w:after="0" w:line="240" w:lineRule="auto"/>
        <w:rPr>
          <w:szCs w:val="28"/>
        </w:rPr>
      </w:pPr>
    </w:p>
    <w:p w:rsidR="00EF3D12" w:rsidRPr="00943F1D" w:rsidRDefault="00EF3D12" w:rsidP="00943F1D">
      <w:pPr>
        <w:spacing w:after="0" w:line="240" w:lineRule="auto"/>
        <w:rPr>
          <w:szCs w:val="28"/>
        </w:rPr>
      </w:pPr>
      <w:r w:rsidRPr="00943F1D">
        <w:rPr>
          <w:szCs w:val="28"/>
        </w:rPr>
        <w:t>Председатель Собрания представителей</w:t>
      </w:r>
      <w:r w:rsidR="00943F1D" w:rsidRPr="00943F1D">
        <w:rPr>
          <w:szCs w:val="28"/>
        </w:rPr>
        <w:t xml:space="preserve">                                                           сельского поселения Садгород</w:t>
      </w:r>
      <w:r w:rsidRPr="00943F1D">
        <w:rPr>
          <w:szCs w:val="28"/>
        </w:rPr>
        <w:tab/>
      </w:r>
      <w:r w:rsidRPr="00943F1D">
        <w:rPr>
          <w:szCs w:val="28"/>
        </w:rPr>
        <w:tab/>
      </w:r>
      <w:r w:rsidRPr="00943F1D">
        <w:rPr>
          <w:szCs w:val="28"/>
        </w:rPr>
        <w:tab/>
      </w:r>
      <w:r w:rsidR="00943F1D" w:rsidRPr="00943F1D">
        <w:rPr>
          <w:szCs w:val="28"/>
        </w:rPr>
        <w:t xml:space="preserve">                             </w:t>
      </w:r>
      <w:r w:rsidRPr="00943F1D">
        <w:rPr>
          <w:szCs w:val="28"/>
        </w:rPr>
        <w:t xml:space="preserve">  </w:t>
      </w:r>
      <w:r w:rsidR="00943F1D" w:rsidRPr="00943F1D">
        <w:rPr>
          <w:szCs w:val="28"/>
        </w:rPr>
        <w:t>А.П.Тюрин</w:t>
      </w:r>
    </w:p>
    <w:p w:rsidR="000E364C" w:rsidRDefault="000E364C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E364C" w:rsidRDefault="000E364C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64C67" w:rsidRPr="00EF3D12" w:rsidRDefault="00064C67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>П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оложение </w:t>
      </w:r>
    </w:p>
    <w:p w:rsidR="004E273C" w:rsidRDefault="00064C67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>О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 ежегодном отчете </w:t>
      </w:r>
      <w:r w:rsidR="00EF3D12">
        <w:rPr>
          <w:rFonts w:eastAsia="Times New Roman" w:cs="Times New Roman"/>
          <w:b/>
          <w:bCs/>
          <w:szCs w:val="28"/>
          <w:lang w:eastAsia="ru-RU"/>
        </w:rPr>
        <w:t>Г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лавы </w:t>
      </w: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сельского поселения </w:t>
      </w:r>
      <w:r w:rsidR="008A46CD">
        <w:rPr>
          <w:rFonts w:eastAsia="Times New Roman" w:cs="Times New Roman"/>
          <w:b/>
          <w:bCs/>
          <w:szCs w:val="28"/>
          <w:lang w:eastAsia="ru-RU"/>
        </w:rPr>
        <w:t>Садгород</w:t>
      </w: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района Кинель-Черкасский Самарской области </w:t>
      </w:r>
    </w:p>
    <w:p w:rsidR="004E273C" w:rsidRDefault="004E273C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b/>
          <w:szCs w:val="28"/>
        </w:rPr>
        <w:t xml:space="preserve">о результатах его деятельности и деятельности администрации сельского поселения </w:t>
      </w:r>
      <w:r w:rsidR="008A46CD">
        <w:rPr>
          <w:b/>
          <w:szCs w:val="28"/>
        </w:rPr>
        <w:t>Садгород</w:t>
      </w:r>
      <w:r>
        <w:rPr>
          <w:b/>
          <w:szCs w:val="28"/>
        </w:rPr>
        <w:t xml:space="preserve"> муниципального района Кинель-Черкасский, </w:t>
      </w:r>
    </w:p>
    <w:p w:rsidR="00EF76A6" w:rsidRPr="00EF3D12" w:rsidRDefault="00EF76A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в том числе о решении вопросов, поставленных </w:t>
      </w:r>
      <w:r w:rsidR="00064C67" w:rsidRPr="00EF3D12">
        <w:rPr>
          <w:rFonts w:eastAsia="Times New Roman" w:cs="Times New Roman"/>
          <w:b/>
          <w:bCs/>
          <w:szCs w:val="28"/>
          <w:lang w:eastAsia="ru-RU"/>
        </w:rPr>
        <w:t xml:space="preserve">Собранием представителей сельского поселения </w:t>
      </w:r>
      <w:r w:rsidR="008A46CD">
        <w:rPr>
          <w:rFonts w:eastAsia="Times New Roman" w:cs="Times New Roman"/>
          <w:b/>
          <w:bCs/>
          <w:szCs w:val="28"/>
          <w:lang w:eastAsia="ru-RU"/>
        </w:rPr>
        <w:t>Садгород</w:t>
      </w:r>
      <w:r w:rsidR="00064C67" w:rsidRPr="00EF3D12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района Кинель-Черкасский Самарской области</w:t>
      </w:r>
    </w:p>
    <w:p w:rsidR="00EF76A6" w:rsidRPr="00EF3D12" w:rsidRDefault="00EF76A6" w:rsidP="00064C6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(далее — Положение) </w:t>
      </w:r>
    </w:p>
    <w:p w:rsidR="005A07FD" w:rsidRPr="00EF3D12" w:rsidRDefault="005A07FD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A07FD" w:rsidRPr="00E51281" w:rsidRDefault="00EF76A6" w:rsidP="00064C6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1. ОБЩИЕ ПОЛОЖЕНИЯ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1. Настоящее Положение разработано в соответствии с Федеральным </w:t>
      </w:r>
      <w:hyperlink r:id="rId11" w:history="1">
        <w:r w:rsidRPr="00E51281">
          <w:rPr>
            <w:rStyle w:val="a3"/>
            <w:rFonts w:cs="Times New Roman"/>
            <w:color w:val="auto"/>
            <w:szCs w:val="28"/>
            <w:u w:val="none"/>
          </w:rPr>
          <w:t>законом</w:t>
        </w:r>
      </w:hyperlink>
      <w:r w:rsidR="001E21D2" w:rsidRPr="00E51281">
        <w:rPr>
          <w:rFonts w:cs="Times New Roman"/>
          <w:szCs w:val="28"/>
        </w:rPr>
        <w:t xml:space="preserve"> от 06.10.2003 № 131-ФЗ «</w:t>
      </w:r>
      <w:r w:rsidRPr="00E51281">
        <w:rPr>
          <w:rFonts w:cs="Times New Roman"/>
          <w:szCs w:val="28"/>
        </w:rPr>
        <w:t>Об общих принципах организации местного самоуп</w:t>
      </w:r>
      <w:r w:rsidR="001E21D2" w:rsidRPr="00E51281">
        <w:rPr>
          <w:rFonts w:cs="Times New Roman"/>
          <w:szCs w:val="28"/>
        </w:rPr>
        <w:t>равления в Российской Федерации»</w:t>
      </w:r>
      <w:r w:rsidR="009B7E5A" w:rsidRPr="00E51281">
        <w:rPr>
          <w:rFonts w:cs="Times New Roman"/>
          <w:szCs w:val="28"/>
        </w:rPr>
        <w:t xml:space="preserve">, Уставом </w:t>
      </w:r>
      <w:r w:rsidR="00064C67">
        <w:rPr>
          <w:rFonts w:cs="Times New Roman"/>
          <w:szCs w:val="28"/>
        </w:rPr>
        <w:t>с</w:t>
      </w:r>
      <w:r w:rsidR="008A46CD">
        <w:rPr>
          <w:rFonts w:cs="Times New Roman"/>
          <w:szCs w:val="28"/>
        </w:rPr>
        <w:t>ельского поселения Садгород</w:t>
      </w:r>
      <w:r w:rsidR="00064C67">
        <w:rPr>
          <w:rFonts w:cs="Times New Roman"/>
          <w:szCs w:val="28"/>
        </w:rPr>
        <w:t xml:space="preserve"> муниципального района Кинель-Черкасский Самарской области </w:t>
      </w:r>
      <w:r w:rsidRPr="00E51281">
        <w:rPr>
          <w:rFonts w:cs="Times New Roman"/>
          <w:szCs w:val="28"/>
        </w:rPr>
        <w:t xml:space="preserve">и </w:t>
      </w:r>
      <w:r w:rsidR="00DE56F6" w:rsidRPr="00E51281">
        <w:rPr>
          <w:rFonts w:cs="Times New Roman"/>
          <w:szCs w:val="28"/>
        </w:rPr>
        <w:t>определяе</w:t>
      </w:r>
      <w:r w:rsidRPr="00E51281">
        <w:rPr>
          <w:rFonts w:cs="Times New Roman"/>
          <w:szCs w:val="28"/>
        </w:rPr>
        <w:t>т</w:t>
      </w:r>
      <w:r w:rsidR="009B7E5A" w:rsidRPr="00E51281">
        <w:rPr>
          <w:rFonts w:cs="Times New Roman"/>
          <w:szCs w:val="28"/>
        </w:rPr>
        <w:t xml:space="preserve"> структуру,</w:t>
      </w:r>
      <w:r w:rsidRPr="00E51281">
        <w:rPr>
          <w:rFonts w:cs="Times New Roman"/>
          <w:szCs w:val="28"/>
        </w:rPr>
        <w:t xml:space="preserve"> порядок подготовки</w:t>
      </w:r>
      <w:r w:rsidR="009B7E5A" w:rsidRPr="00E51281">
        <w:rPr>
          <w:rFonts w:cs="Times New Roman"/>
          <w:szCs w:val="28"/>
        </w:rPr>
        <w:t>, представления</w:t>
      </w:r>
      <w:r w:rsidRPr="00E51281">
        <w:rPr>
          <w:rFonts w:cs="Times New Roman"/>
          <w:szCs w:val="28"/>
        </w:rPr>
        <w:t xml:space="preserve"> и рассмотрения ежегодного отчета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лавы </w:t>
      </w:r>
      <w:r w:rsidR="00064C67">
        <w:rPr>
          <w:rFonts w:cs="Times New Roman"/>
          <w:szCs w:val="28"/>
        </w:rPr>
        <w:t xml:space="preserve">сельского поселения </w:t>
      </w:r>
      <w:r w:rsidR="008A46CD">
        <w:rPr>
          <w:rFonts w:cs="Times New Roman"/>
          <w:szCs w:val="28"/>
        </w:rPr>
        <w:t>Садгород</w:t>
      </w:r>
      <w:r w:rsidR="00064C67">
        <w:rPr>
          <w:rFonts w:cs="Times New Roman"/>
          <w:szCs w:val="28"/>
        </w:rPr>
        <w:t xml:space="preserve"> муниципального района Кинель-Черкасский</w:t>
      </w:r>
      <w:r w:rsidRPr="00E51281">
        <w:rPr>
          <w:rFonts w:cs="Times New Roman"/>
          <w:szCs w:val="28"/>
        </w:rPr>
        <w:t xml:space="preserve"> </w:t>
      </w:r>
      <w:r w:rsidR="00064C67">
        <w:rPr>
          <w:rFonts w:cs="Times New Roman"/>
          <w:szCs w:val="28"/>
        </w:rPr>
        <w:t xml:space="preserve">Самарской области </w:t>
      </w:r>
      <w:r w:rsidRPr="00E51281">
        <w:rPr>
          <w:rFonts w:cs="Times New Roman"/>
          <w:szCs w:val="28"/>
        </w:rPr>
        <w:t xml:space="preserve">о результатах деятельности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лавы </w:t>
      </w:r>
      <w:r w:rsidR="00064C67">
        <w:rPr>
          <w:rFonts w:cs="Times New Roman"/>
          <w:szCs w:val="28"/>
        </w:rPr>
        <w:t xml:space="preserve">сельского поселения </w:t>
      </w:r>
      <w:r w:rsidR="008A46CD">
        <w:rPr>
          <w:rFonts w:cs="Times New Roman"/>
          <w:szCs w:val="28"/>
        </w:rPr>
        <w:t>Садгород</w:t>
      </w:r>
      <w:r w:rsidR="00064C67">
        <w:rPr>
          <w:rFonts w:cs="Times New Roman"/>
          <w:szCs w:val="28"/>
        </w:rPr>
        <w:t xml:space="preserve"> муниципального района Кинель-Черкасский Самарской области</w:t>
      </w:r>
      <w:r w:rsidRPr="00E51281">
        <w:rPr>
          <w:rFonts w:cs="Times New Roman"/>
          <w:szCs w:val="28"/>
        </w:rPr>
        <w:t xml:space="preserve"> (далее </w:t>
      </w:r>
      <w:r w:rsidR="00E3786E" w:rsidRPr="00E51281">
        <w:rPr>
          <w:rFonts w:cs="Times New Roman"/>
          <w:szCs w:val="28"/>
        </w:rPr>
        <w:t>—</w:t>
      </w:r>
      <w:r w:rsidRPr="00E51281">
        <w:rPr>
          <w:rFonts w:cs="Times New Roman"/>
          <w:szCs w:val="28"/>
        </w:rPr>
        <w:t xml:space="preserve">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лава) и деятельности администрации </w:t>
      </w:r>
      <w:r w:rsidR="00064C67">
        <w:rPr>
          <w:rFonts w:cs="Times New Roman"/>
          <w:szCs w:val="28"/>
        </w:rPr>
        <w:t>сельского поселения</w:t>
      </w:r>
      <w:r w:rsidR="008A46CD">
        <w:rPr>
          <w:rFonts w:cs="Times New Roman"/>
          <w:szCs w:val="28"/>
        </w:rPr>
        <w:t xml:space="preserve"> Садгород </w:t>
      </w:r>
      <w:r w:rsidR="00064C67">
        <w:rPr>
          <w:rFonts w:cs="Times New Roman"/>
          <w:szCs w:val="28"/>
        </w:rPr>
        <w:t xml:space="preserve"> муниципального района Кинель-Черкасский Самарской области </w:t>
      </w:r>
      <w:r w:rsidRPr="00E51281">
        <w:rPr>
          <w:rFonts w:cs="Times New Roman"/>
          <w:szCs w:val="28"/>
        </w:rPr>
        <w:t xml:space="preserve">(далее </w:t>
      </w:r>
      <w:r w:rsidR="00E3786E" w:rsidRPr="00E51281">
        <w:rPr>
          <w:rFonts w:cs="Times New Roman"/>
          <w:szCs w:val="28"/>
        </w:rPr>
        <w:t>—</w:t>
      </w:r>
      <w:r w:rsidRPr="00E51281">
        <w:rPr>
          <w:rFonts w:cs="Times New Roman"/>
          <w:szCs w:val="28"/>
        </w:rPr>
        <w:t xml:space="preserve"> администрация), в том числе о решении вопросов, поставленных </w:t>
      </w:r>
      <w:r w:rsidR="004E273C">
        <w:rPr>
          <w:rFonts w:cs="Times New Roman"/>
          <w:bCs/>
          <w:szCs w:val="28"/>
        </w:rPr>
        <w:t xml:space="preserve">Собранием представителей </w:t>
      </w:r>
      <w:r w:rsidR="00064C67">
        <w:rPr>
          <w:rFonts w:cs="Times New Roman"/>
          <w:bCs/>
          <w:szCs w:val="28"/>
        </w:rPr>
        <w:t xml:space="preserve">сельского поселения </w:t>
      </w:r>
      <w:r w:rsidR="008A46CD">
        <w:rPr>
          <w:rFonts w:cs="Times New Roman"/>
          <w:bCs/>
          <w:szCs w:val="28"/>
        </w:rPr>
        <w:t>Садгород</w:t>
      </w:r>
      <w:r w:rsidR="00064C67">
        <w:rPr>
          <w:rFonts w:cs="Times New Roman"/>
          <w:bCs/>
          <w:szCs w:val="28"/>
        </w:rPr>
        <w:t xml:space="preserve"> муниципального района Кинель-Черкасский Самарской области </w:t>
      </w:r>
      <w:r w:rsidRPr="00E51281">
        <w:rPr>
          <w:rFonts w:cs="Times New Roman"/>
          <w:szCs w:val="28"/>
        </w:rPr>
        <w:t xml:space="preserve">(далее </w:t>
      </w:r>
      <w:r w:rsidR="00E3786E" w:rsidRPr="00E51281">
        <w:rPr>
          <w:rFonts w:cs="Times New Roman"/>
          <w:szCs w:val="28"/>
        </w:rPr>
        <w:t>— представительный орган</w:t>
      </w:r>
      <w:r w:rsidRPr="00E51281">
        <w:rPr>
          <w:rFonts w:cs="Times New Roman"/>
          <w:szCs w:val="28"/>
        </w:rPr>
        <w:t>).</w:t>
      </w:r>
    </w:p>
    <w:p w:rsidR="00404962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2. </w:t>
      </w:r>
      <w:r w:rsidR="00EF2971" w:rsidRPr="00E51281">
        <w:rPr>
          <w:rFonts w:cs="Times New Roman"/>
          <w:szCs w:val="28"/>
        </w:rPr>
        <w:t xml:space="preserve">Отчет </w:t>
      </w:r>
      <w:r w:rsidR="004E273C">
        <w:rPr>
          <w:rFonts w:cs="Times New Roman"/>
          <w:szCs w:val="28"/>
        </w:rPr>
        <w:t>Г</w:t>
      </w:r>
      <w:r w:rsidR="00EF2971" w:rsidRPr="00E51281">
        <w:rPr>
          <w:rFonts w:cs="Times New Roman"/>
          <w:szCs w:val="28"/>
        </w:rPr>
        <w:t xml:space="preserve">лавы о результатах его деятельности — это официальное выступление высшего должностного лица </w:t>
      </w:r>
      <w:r w:rsidR="00064C67">
        <w:rPr>
          <w:rFonts w:cs="Times New Roman"/>
          <w:szCs w:val="28"/>
        </w:rPr>
        <w:t xml:space="preserve">сельского поселения </w:t>
      </w:r>
      <w:r w:rsidR="008A46CD">
        <w:rPr>
          <w:rFonts w:cs="Times New Roman"/>
          <w:szCs w:val="28"/>
        </w:rPr>
        <w:t>Садгород</w:t>
      </w:r>
      <w:r w:rsidR="00064C67">
        <w:rPr>
          <w:rFonts w:cs="Times New Roman"/>
          <w:szCs w:val="28"/>
        </w:rPr>
        <w:t xml:space="preserve"> муниципального района Кинель-Черкасский Самарской области</w:t>
      </w:r>
      <w:r w:rsidR="004E273C">
        <w:rPr>
          <w:rFonts w:cs="Times New Roman"/>
          <w:szCs w:val="28"/>
        </w:rPr>
        <w:t xml:space="preserve"> (далее поселение)</w:t>
      </w:r>
      <w:r w:rsidR="00064C67">
        <w:rPr>
          <w:rFonts w:cs="Times New Roman"/>
          <w:szCs w:val="28"/>
        </w:rPr>
        <w:t xml:space="preserve"> </w:t>
      </w:r>
      <w:r w:rsidR="00EF2971" w:rsidRPr="00E51281">
        <w:rPr>
          <w:rFonts w:cs="Times New Roman"/>
          <w:szCs w:val="28"/>
        </w:rPr>
        <w:t xml:space="preserve">о результатах его деятельности и деятельности администрации, в том числе о решении вопросов, поставленных </w:t>
      </w:r>
      <w:r w:rsidR="00EF2971" w:rsidRPr="00E51281">
        <w:rPr>
          <w:rFonts w:cs="Times New Roman"/>
          <w:bCs/>
          <w:szCs w:val="28"/>
        </w:rPr>
        <w:t>представительным органом,</w:t>
      </w:r>
      <w:r w:rsidR="00064C67">
        <w:rPr>
          <w:rFonts w:cs="Times New Roman"/>
          <w:szCs w:val="28"/>
        </w:rPr>
        <w:t xml:space="preserve"> </w:t>
      </w:r>
      <w:r w:rsidR="00EF2971" w:rsidRPr="00E51281">
        <w:rPr>
          <w:rFonts w:cs="Times New Roman"/>
          <w:szCs w:val="28"/>
        </w:rPr>
        <w:t>за истекший год.</w:t>
      </w:r>
    </w:p>
    <w:p w:rsidR="00EF76A6" w:rsidRPr="00E51281" w:rsidRDefault="00EF2971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3. </w:t>
      </w:r>
      <w:r w:rsidR="00EF76A6" w:rsidRPr="00E51281">
        <w:rPr>
          <w:rFonts w:cs="Times New Roman"/>
          <w:szCs w:val="28"/>
        </w:rPr>
        <w:t xml:space="preserve">Вопросы, поставленные </w:t>
      </w:r>
      <w:r w:rsidR="00E3786E" w:rsidRPr="00E51281">
        <w:rPr>
          <w:rFonts w:cs="Times New Roman"/>
          <w:szCs w:val="28"/>
        </w:rPr>
        <w:t>представительным органом</w:t>
      </w:r>
      <w:r w:rsidR="00EF76A6" w:rsidRPr="00E51281">
        <w:rPr>
          <w:rFonts w:cs="Times New Roman"/>
          <w:szCs w:val="28"/>
        </w:rPr>
        <w:t xml:space="preserve"> перед </w:t>
      </w:r>
      <w:r w:rsidR="004E273C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 xml:space="preserve">лавой и администрацией на отчетный период, ежегодно утверждаются решением </w:t>
      </w:r>
      <w:r w:rsidR="00E3786E" w:rsidRPr="00E51281">
        <w:rPr>
          <w:rFonts w:cs="Times New Roman"/>
          <w:szCs w:val="28"/>
        </w:rPr>
        <w:t>представительного органа</w:t>
      </w:r>
      <w:r w:rsidR="00EF76A6" w:rsidRPr="00E51281">
        <w:rPr>
          <w:rFonts w:cs="Times New Roman"/>
          <w:szCs w:val="28"/>
        </w:rPr>
        <w:t>.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A07FD" w:rsidRDefault="00EF76A6" w:rsidP="00064C6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2. СТРУКТУРА И СОДЕРЖАНИЕ ОТЧЕТА ГЛАВЫ</w:t>
      </w:r>
    </w:p>
    <w:p w:rsidR="008A46CD" w:rsidRPr="00E51281" w:rsidRDefault="008A46CD" w:rsidP="00064C6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EF76A6" w:rsidRPr="00E51281" w:rsidRDefault="00562E05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4. </w:t>
      </w:r>
      <w:r w:rsidR="00EF76A6" w:rsidRPr="00E51281">
        <w:rPr>
          <w:rFonts w:cs="Times New Roman"/>
          <w:szCs w:val="28"/>
        </w:rPr>
        <w:t xml:space="preserve">Глава </w:t>
      </w:r>
      <w:r w:rsidR="00145F96" w:rsidRPr="00E51281">
        <w:rPr>
          <w:rFonts w:cs="Times New Roman"/>
          <w:szCs w:val="28"/>
        </w:rPr>
        <w:t>ежегодно представляет в представительный орган</w:t>
      </w:r>
      <w:r w:rsidR="00EF76A6" w:rsidRPr="00E51281">
        <w:rPr>
          <w:rFonts w:cs="Times New Roman"/>
          <w:szCs w:val="28"/>
        </w:rPr>
        <w:t xml:space="preserve"> отчет: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о результатах своей деятельности;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о результатах деятельности администрации;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3) о реше</w:t>
      </w:r>
      <w:r w:rsidR="00145F96" w:rsidRPr="00E51281">
        <w:rPr>
          <w:rFonts w:cs="Times New Roman"/>
          <w:szCs w:val="28"/>
        </w:rPr>
        <w:t>нии вопросов, поставленных представительным органом</w:t>
      </w:r>
      <w:r w:rsidRPr="00E51281">
        <w:rPr>
          <w:rFonts w:cs="Times New Roman"/>
          <w:szCs w:val="28"/>
        </w:rPr>
        <w:t>.</w:t>
      </w:r>
    </w:p>
    <w:p w:rsidR="00EF76A6" w:rsidRPr="00E51281" w:rsidRDefault="00562E05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5</w:t>
      </w:r>
      <w:r w:rsidR="00EF76A6" w:rsidRPr="00E51281">
        <w:rPr>
          <w:rFonts w:cs="Times New Roman"/>
          <w:szCs w:val="28"/>
        </w:rPr>
        <w:t xml:space="preserve">. Отчет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включать следующие разделы: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вводная часть;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цели и задачи отчетного периода;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lastRenderedPageBreak/>
        <w:t>3) результаты деятельности главы;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4) результаты деятельности администрации.</w:t>
      </w:r>
    </w:p>
    <w:p w:rsidR="00EF76A6" w:rsidRPr="00E51281" w:rsidRDefault="003E17EF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6</w:t>
      </w:r>
      <w:r w:rsidR="00EF76A6" w:rsidRPr="00E51281">
        <w:rPr>
          <w:rFonts w:cs="Times New Roman"/>
          <w:szCs w:val="28"/>
        </w:rPr>
        <w:t>. Разд</w:t>
      </w:r>
      <w:r w:rsidR="00B709C3" w:rsidRPr="00E51281">
        <w:rPr>
          <w:rFonts w:cs="Times New Roman"/>
          <w:szCs w:val="28"/>
        </w:rPr>
        <w:t>ел «Вводная часть»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 xml:space="preserve">лавы должен содержать краткую характеристику социально-экономического положения </w:t>
      </w:r>
      <w:r w:rsidRPr="00E51281">
        <w:rPr>
          <w:rFonts w:cs="Times New Roman"/>
          <w:szCs w:val="28"/>
        </w:rPr>
        <w:t xml:space="preserve">в </w:t>
      </w:r>
      <w:r w:rsidR="00B85C32">
        <w:rPr>
          <w:rFonts w:cs="Times New Roman"/>
          <w:szCs w:val="28"/>
        </w:rPr>
        <w:t xml:space="preserve">поселении </w:t>
      </w:r>
      <w:r w:rsidRPr="00E51281">
        <w:rPr>
          <w:rFonts w:cs="Times New Roman"/>
          <w:szCs w:val="28"/>
        </w:rPr>
        <w:t>за отчетный период</w:t>
      </w:r>
      <w:r w:rsidR="00EF76A6" w:rsidRPr="00E51281">
        <w:rPr>
          <w:rFonts w:cs="Times New Roman"/>
          <w:szCs w:val="28"/>
        </w:rPr>
        <w:t>.</w:t>
      </w:r>
    </w:p>
    <w:p w:rsidR="00EF76A6" w:rsidRPr="00E51281" w:rsidRDefault="003E17EF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7. Раздел «</w:t>
      </w:r>
      <w:r w:rsidR="00EF76A6" w:rsidRPr="00E51281">
        <w:rPr>
          <w:rFonts w:cs="Times New Roman"/>
          <w:szCs w:val="28"/>
        </w:rPr>
        <w:t>Цели и задачи отчетного п</w:t>
      </w:r>
      <w:r w:rsidRPr="00E51281">
        <w:rPr>
          <w:rFonts w:cs="Times New Roman"/>
          <w:szCs w:val="28"/>
        </w:rPr>
        <w:t>ериода»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EF76A6" w:rsidRPr="00E51281" w:rsidRDefault="003E17EF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8. Раздел «Результаты деятельности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лавы»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 анализ деятельности главы, в том числе: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а)</w:t>
      </w:r>
      <w:r w:rsidR="003E17EF" w:rsidRPr="00E51281">
        <w:rPr>
          <w:rFonts w:cs="Times New Roman"/>
          <w:szCs w:val="28"/>
        </w:rPr>
        <w:t xml:space="preserve"> по реализации полномочий </w:t>
      </w:r>
      <w:r w:rsidR="00EC7BBE">
        <w:rPr>
          <w:rFonts w:cs="Times New Roman"/>
          <w:szCs w:val="28"/>
        </w:rPr>
        <w:t>Г</w:t>
      </w:r>
      <w:r w:rsidR="003E17EF" w:rsidRPr="00E51281">
        <w:rPr>
          <w:rFonts w:cs="Times New Roman"/>
          <w:szCs w:val="28"/>
        </w:rPr>
        <w:t>лавы по решению вопросов местного значения;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б)</w:t>
      </w:r>
      <w:r w:rsidR="003E17EF" w:rsidRPr="00E51281">
        <w:rPr>
          <w:rFonts w:cs="Times New Roman"/>
          <w:szCs w:val="28"/>
        </w:rPr>
        <w:t xml:space="preserve">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в) </w:t>
      </w:r>
      <w:r w:rsidR="003E17EF" w:rsidRPr="00E51281">
        <w:rPr>
          <w:rFonts w:cs="Times New Roman"/>
          <w:szCs w:val="28"/>
        </w:rPr>
        <w:t xml:space="preserve">по принятым мерам по обеспечению и защите интересов </w:t>
      </w:r>
      <w:r w:rsidR="00B85C32">
        <w:rPr>
          <w:rFonts w:cs="Times New Roman"/>
          <w:szCs w:val="28"/>
        </w:rPr>
        <w:t xml:space="preserve">поселения </w:t>
      </w:r>
      <w:r w:rsidR="003E17EF" w:rsidRPr="00E51281">
        <w:rPr>
          <w:rFonts w:cs="Times New Roman"/>
          <w:szCs w:val="28"/>
        </w:rPr>
        <w:t xml:space="preserve">в соответствующих органах государственной власти, арбитражном суде, суде (с указанием суммы денежных средств, </w:t>
      </w:r>
      <w:r w:rsidR="00EC7BBE">
        <w:rPr>
          <w:rFonts w:cs="Times New Roman"/>
          <w:szCs w:val="28"/>
        </w:rPr>
        <w:t>взысканных в судебном порядке с</w:t>
      </w:r>
      <w:r w:rsidR="00B85C32">
        <w:rPr>
          <w:rFonts w:cs="Times New Roman"/>
          <w:szCs w:val="28"/>
        </w:rPr>
        <w:t xml:space="preserve"> поселения</w:t>
      </w:r>
      <w:r w:rsidR="003E17EF" w:rsidRPr="00E51281">
        <w:rPr>
          <w:rFonts w:cs="Times New Roman"/>
          <w:szCs w:val="28"/>
        </w:rPr>
        <w:t xml:space="preserve">, администрации, а также суммы денежных средств, взысканных в пользу </w:t>
      </w:r>
      <w:r w:rsidR="00B85C32">
        <w:rPr>
          <w:rFonts w:cs="Times New Roman"/>
          <w:szCs w:val="28"/>
        </w:rPr>
        <w:t>поселения</w:t>
      </w:r>
      <w:r w:rsidR="003E17EF" w:rsidRPr="00E51281">
        <w:rPr>
          <w:rFonts w:cs="Times New Roman"/>
          <w:szCs w:val="28"/>
        </w:rPr>
        <w:t>);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г)</w:t>
      </w:r>
      <w:r w:rsidR="003E17EF" w:rsidRPr="00E51281">
        <w:rPr>
          <w:rFonts w:cs="Times New Roman"/>
          <w:szCs w:val="28"/>
        </w:rPr>
        <w:t xml:space="preserve"> по работе с обращениями граждан, по личным приемам граждан;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д)</w:t>
      </w:r>
      <w:r w:rsidR="003E17EF" w:rsidRPr="00E51281">
        <w:rPr>
          <w:rFonts w:cs="Times New Roman"/>
          <w:szCs w:val="28"/>
        </w:rPr>
        <w:t xml:space="preserve"> по осуществлению правотворческой инициативы;</w:t>
      </w:r>
    </w:p>
    <w:p w:rsidR="003E050B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B41F7A" w:rsidRPr="00E51281">
        <w:rPr>
          <w:rFonts w:cs="Times New Roman"/>
          <w:szCs w:val="28"/>
        </w:rPr>
        <w:t>)</w:t>
      </w:r>
      <w:r w:rsidR="003E17EF" w:rsidRPr="00E51281">
        <w:rPr>
          <w:rFonts w:cs="Times New Roman"/>
          <w:szCs w:val="28"/>
        </w:rPr>
        <w:t xml:space="preserve"> </w:t>
      </w:r>
      <w:r w:rsidR="003E050B" w:rsidRPr="00E51281">
        <w:rPr>
          <w:rFonts w:cs="Times New Roman"/>
          <w:szCs w:val="28"/>
        </w:rPr>
        <w:t xml:space="preserve">о решении вопросов, поставленных представительным органом перед </w:t>
      </w:r>
      <w:r w:rsidR="00EC7BBE">
        <w:rPr>
          <w:rFonts w:cs="Times New Roman"/>
          <w:szCs w:val="28"/>
        </w:rPr>
        <w:t>Г</w:t>
      </w:r>
      <w:r w:rsidR="003E050B" w:rsidRPr="00E51281">
        <w:rPr>
          <w:rFonts w:cs="Times New Roman"/>
          <w:szCs w:val="28"/>
        </w:rPr>
        <w:t>лавой и администрацией на отчетный период, ежегодно утверждаемых решением представительного органа</w:t>
      </w:r>
      <w:r w:rsidR="00145F96" w:rsidRPr="00E51281">
        <w:rPr>
          <w:rFonts w:cs="Times New Roman"/>
          <w:szCs w:val="28"/>
        </w:rPr>
        <w:t>;</w:t>
      </w:r>
    </w:p>
    <w:p w:rsidR="003E17EF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3E050B" w:rsidRPr="00E51281">
        <w:rPr>
          <w:rFonts w:cs="Times New Roman"/>
          <w:szCs w:val="28"/>
        </w:rPr>
        <w:t xml:space="preserve">) </w:t>
      </w:r>
      <w:r w:rsidR="003E17EF" w:rsidRPr="00E51281">
        <w:rPr>
          <w:rFonts w:cs="Times New Roman"/>
          <w:szCs w:val="28"/>
        </w:rPr>
        <w:t xml:space="preserve">по основным мероприятиям, проведенным в отчетном году, и </w:t>
      </w:r>
      <w:r w:rsidR="00B41F7A" w:rsidRPr="00E51281">
        <w:rPr>
          <w:rFonts w:cs="Times New Roman"/>
          <w:szCs w:val="28"/>
        </w:rPr>
        <w:t>планируемым</w:t>
      </w:r>
      <w:r w:rsidR="003E17EF" w:rsidRPr="00E51281">
        <w:rPr>
          <w:rFonts w:cs="Times New Roman"/>
          <w:szCs w:val="28"/>
        </w:rPr>
        <w:t xml:space="preserve"> к проведению в предстоящем году и на перспективу.</w:t>
      </w:r>
    </w:p>
    <w:p w:rsidR="00EF76A6" w:rsidRPr="00E51281" w:rsidRDefault="003E050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9. Раздел «</w:t>
      </w:r>
      <w:r w:rsidR="00EF76A6" w:rsidRPr="00E51281">
        <w:rPr>
          <w:rFonts w:cs="Times New Roman"/>
          <w:szCs w:val="28"/>
        </w:rPr>
        <w:t>Результаты деятель</w:t>
      </w:r>
      <w:r w:rsidRPr="00E51281">
        <w:rPr>
          <w:rFonts w:cs="Times New Roman"/>
          <w:szCs w:val="28"/>
        </w:rPr>
        <w:t>ности администрации»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содержать: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резуль</w:t>
      </w:r>
      <w:r w:rsidR="00B719E8" w:rsidRPr="00E51281">
        <w:rPr>
          <w:rFonts w:cs="Times New Roman"/>
          <w:szCs w:val="28"/>
        </w:rPr>
        <w:t xml:space="preserve">таты деятельности по исполнению полномочий администрации по решению вопросов местного значения согласно </w:t>
      </w:r>
      <w:r w:rsidR="00A22B8A" w:rsidRPr="00E51281">
        <w:rPr>
          <w:rFonts w:cs="Times New Roman"/>
          <w:szCs w:val="28"/>
        </w:rPr>
        <w:t>Федеральному закону от 06.10.200</w:t>
      </w:r>
      <w:r w:rsidR="00B719E8" w:rsidRPr="00E51281">
        <w:rPr>
          <w:rFonts w:cs="Times New Roman"/>
          <w:szCs w:val="28"/>
        </w:rPr>
        <w:t>3 № 131-ФЗ «Об общих принципах организации местного самоуправления в Российской Федерации»;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2) результаты деятельности администрации по реализации прав органов местного самоуправления </w:t>
      </w:r>
      <w:r w:rsidR="00B85C32">
        <w:rPr>
          <w:rFonts w:cs="Times New Roman"/>
          <w:szCs w:val="28"/>
        </w:rPr>
        <w:t xml:space="preserve">поселения </w:t>
      </w:r>
      <w:r w:rsidRPr="00E51281">
        <w:rPr>
          <w:rFonts w:cs="Times New Roman"/>
          <w:szCs w:val="28"/>
        </w:rPr>
        <w:t xml:space="preserve">по решению вопросов, не отнесенных к вопросам местного значения </w:t>
      </w:r>
      <w:r w:rsidR="00B85C32">
        <w:rPr>
          <w:rFonts w:cs="Times New Roman"/>
          <w:szCs w:val="28"/>
        </w:rPr>
        <w:t>поселения</w:t>
      </w:r>
      <w:r w:rsidRPr="00E51281">
        <w:rPr>
          <w:rFonts w:cs="Times New Roman"/>
          <w:szCs w:val="28"/>
        </w:rPr>
        <w:t xml:space="preserve">, по которым </w:t>
      </w:r>
      <w:r w:rsidR="00B719E8" w:rsidRPr="00E51281">
        <w:rPr>
          <w:rFonts w:cs="Times New Roman"/>
          <w:szCs w:val="28"/>
        </w:rPr>
        <w:t>представительным органом</w:t>
      </w:r>
      <w:r w:rsidRPr="00E51281">
        <w:rPr>
          <w:rFonts w:cs="Times New Roman"/>
          <w:szCs w:val="28"/>
        </w:rPr>
        <w:t xml:space="preserve"> принято решение о реализации соответ</w:t>
      </w:r>
      <w:r w:rsidR="00B719E8" w:rsidRPr="00E51281">
        <w:rPr>
          <w:rFonts w:cs="Times New Roman"/>
          <w:szCs w:val="28"/>
        </w:rPr>
        <w:t xml:space="preserve">ствующих прав в </w:t>
      </w:r>
      <w:r w:rsidR="00B85C32">
        <w:rPr>
          <w:rFonts w:cs="Times New Roman"/>
          <w:szCs w:val="28"/>
        </w:rPr>
        <w:t>поселении</w:t>
      </w:r>
      <w:r w:rsidRPr="00E51281">
        <w:rPr>
          <w:rFonts w:cs="Times New Roman"/>
          <w:szCs w:val="28"/>
        </w:rPr>
        <w:t>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3) информацию об исполнении отдельных государственных полномочий, переданных органам местного </w:t>
      </w:r>
      <w:r w:rsidR="00B719E8" w:rsidRPr="00E51281">
        <w:rPr>
          <w:rFonts w:cs="Times New Roman"/>
          <w:szCs w:val="28"/>
        </w:rPr>
        <w:t xml:space="preserve">самоуправления </w:t>
      </w:r>
      <w:r w:rsidR="00B85C32">
        <w:rPr>
          <w:rFonts w:cs="Times New Roman"/>
          <w:szCs w:val="28"/>
        </w:rPr>
        <w:t>поселения</w:t>
      </w:r>
      <w:r w:rsidRPr="00E51281">
        <w:rPr>
          <w:rFonts w:cs="Times New Roman"/>
          <w:szCs w:val="28"/>
        </w:rPr>
        <w:t>.</w:t>
      </w:r>
    </w:p>
    <w:p w:rsidR="00661DBC" w:rsidRPr="00E51281" w:rsidRDefault="003E050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10</w:t>
      </w:r>
      <w:r w:rsidR="00EF76A6" w:rsidRPr="00E51281">
        <w:rPr>
          <w:rFonts w:cs="Times New Roman"/>
          <w:szCs w:val="28"/>
        </w:rPr>
        <w:t xml:space="preserve">. </w:t>
      </w:r>
      <w:r w:rsidR="00661DBC" w:rsidRPr="00E51281">
        <w:rPr>
          <w:rFonts w:cs="Times New Roman"/>
          <w:szCs w:val="28"/>
        </w:rPr>
        <w:t xml:space="preserve">Ежегодный отчет </w:t>
      </w:r>
      <w:r w:rsidR="00EC7BBE">
        <w:rPr>
          <w:rFonts w:cs="Times New Roman"/>
          <w:szCs w:val="28"/>
        </w:rPr>
        <w:t>Г</w:t>
      </w:r>
      <w:r w:rsidR="002502EB" w:rsidRPr="00E51281">
        <w:rPr>
          <w:rFonts w:cs="Times New Roman"/>
          <w:szCs w:val="28"/>
        </w:rPr>
        <w:t xml:space="preserve">лавы </w:t>
      </w:r>
      <w:r w:rsidR="00661DBC" w:rsidRPr="00E51281">
        <w:rPr>
          <w:rFonts w:cs="Times New Roman"/>
          <w:szCs w:val="28"/>
        </w:rPr>
        <w:t xml:space="preserve">может содержать иную информацию об осуществлении </w:t>
      </w:r>
      <w:r w:rsidR="00EC7BBE">
        <w:rPr>
          <w:rFonts w:cs="Times New Roman"/>
          <w:szCs w:val="28"/>
        </w:rPr>
        <w:t>Г</w:t>
      </w:r>
      <w:r w:rsidR="00661DBC" w:rsidRPr="00E51281">
        <w:rPr>
          <w:rFonts w:cs="Times New Roman"/>
          <w:szCs w:val="28"/>
        </w:rPr>
        <w:t xml:space="preserve">лавой иных полномочий в соответствии с федеральными законами, законами Самарской области, </w:t>
      </w:r>
      <w:hyperlink r:id="rId12" w:history="1">
        <w:r w:rsidR="00661DBC" w:rsidRPr="00E51281">
          <w:rPr>
            <w:rStyle w:val="a3"/>
            <w:rFonts w:cs="Times New Roman"/>
            <w:color w:val="auto"/>
            <w:szCs w:val="28"/>
            <w:u w:val="none"/>
          </w:rPr>
          <w:t>Уставом</w:t>
        </w:r>
      </w:hyperlink>
      <w:r w:rsidR="00661DBC" w:rsidRPr="00E51281">
        <w:rPr>
          <w:rFonts w:cs="Times New Roman"/>
          <w:szCs w:val="28"/>
        </w:rPr>
        <w:t xml:space="preserve"> </w:t>
      </w:r>
      <w:r w:rsidR="008A46CD">
        <w:rPr>
          <w:rFonts w:cs="Times New Roman"/>
          <w:szCs w:val="28"/>
        </w:rPr>
        <w:t>сельского поселения Садгород</w:t>
      </w:r>
      <w:r w:rsidR="00B85C32">
        <w:rPr>
          <w:rFonts w:cs="Times New Roman"/>
          <w:szCs w:val="28"/>
        </w:rPr>
        <w:t xml:space="preserve"> муниципального района Кинель-Черкасский Самарской области</w:t>
      </w:r>
      <w:r w:rsidR="00661DBC" w:rsidRPr="00E51281">
        <w:rPr>
          <w:rFonts w:cs="Times New Roman"/>
          <w:szCs w:val="28"/>
        </w:rPr>
        <w:t xml:space="preserve"> и Регламентом представительного органа.</w:t>
      </w:r>
    </w:p>
    <w:p w:rsidR="00661DBC" w:rsidRPr="00E51281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lastRenderedPageBreak/>
        <w:t>11. К</w:t>
      </w:r>
      <w:r w:rsidR="008A0A49" w:rsidRPr="00E51281">
        <w:rPr>
          <w:rFonts w:cs="Times New Roman"/>
          <w:szCs w:val="28"/>
        </w:rPr>
        <w:t xml:space="preserve"> о</w:t>
      </w:r>
      <w:r w:rsidRPr="00E51281">
        <w:rPr>
          <w:rFonts w:cs="Times New Roman"/>
          <w:szCs w:val="28"/>
        </w:rPr>
        <w:t xml:space="preserve">тчету </w:t>
      </w:r>
      <w:r w:rsidR="00EC7BBE">
        <w:rPr>
          <w:rFonts w:cs="Times New Roman"/>
          <w:szCs w:val="28"/>
        </w:rPr>
        <w:t>Г</w:t>
      </w:r>
      <w:r w:rsidR="002502EB" w:rsidRPr="00E51281">
        <w:rPr>
          <w:rFonts w:cs="Times New Roman"/>
          <w:szCs w:val="28"/>
        </w:rPr>
        <w:t xml:space="preserve">лавы </w:t>
      </w:r>
      <w:r w:rsidRPr="00E51281">
        <w:rPr>
          <w:rFonts w:cs="Times New Roman"/>
          <w:szCs w:val="28"/>
        </w:rPr>
        <w:t>могут быть приложены презентационные материалы, слайды, таблицы, иллюстрации и иные материалы.</w:t>
      </w:r>
    </w:p>
    <w:p w:rsidR="00661DBC" w:rsidRPr="00E51281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12. Порядок подготовки отчета устанавливается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лавой.</w:t>
      </w:r>
    </w:p>
    <w:p w:rsidR="00EF76A6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13. О</w:t>
      </w:r>
      <w:r w:rsidR="00EF76A6" w:rsidRPr="00E51281">
        <w:rPr>
          <w:rFonts w:cs="Times New Roman"/>
          <w:szCs w:val="28"/>
        </w:rPr>
        <w:t xml:space="preserve">тчет подписывается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лавой.</w:t>
      </w:r>
    </w:p>
    <w:p w:rsidR="00B85C32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F76A6" w:rsidRPr="00E51281" w:rsidRDefault="00A57DA4" w:rsidP="00064C67">
      <w:pPr>
        <w:spacing w:after="0" w:line="240" w:lineRule="auto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3. ПОРЯДОК ПРЕДСТАВЛЕНИЯ И РАССМОТРЕНИЯ ОТЧЕТА ГЛАВЫ</w:t>
      </w:r>
    </w:p>
    <w:p w:rsidR="008E0C93" w:rsidRPr="004D533D" w:rsidRDefault="001D1C15" w:rsidP="00064C67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D533D">
        <w:rPr>
          <w:rFonts w:cs="Times New Roman"/>
          <w:szCs w:val="28"/>
        </w:rPr>
        <w:t>14</w:t>
      </w:r>
      <w:r w:rsidR="00EF76A6" w:rsidRPr="004D533D">
        <w:rPr>
          <w:rFonts w:cs="Times New Roman"/>
          <w:szCs w:val="28"/>
        </w:rPr>
        <w:t xml:space="preserve">. </w:t>
      </w:r>
      <w:r w:rsidR="008E0C93" w:rsidRPr="004D533D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8E0C93" w:rsidRPr="004D533D">
        <w:rPr>
          <w:rFonts w:cs="Times New Roman"/>
          <w:szCs w:val="28"/>
        </w:rPr>
        <w:t xml:space="preserve">лавы заслушивается ежегодно </w:t>
      </w:r>
      <w:r w:rsidR="004D533D" w:rsidRPr="004D533D">
        <w:rPr>
          <w:szCs w:val="28"/>
        </w:rPr>
        <w:t xml:space="preserve">не позднее </w:t>
      </w:r>
      <w:r w:rsidR="00837BF6">
        <w:rPr>
          <w:szCs w:val="28"/>
        </w:rPr>
        <w:t xml:space="preserve"> 1 мая </w:t>
      </w:r>
      <w:r w:rsidR="004D533D" w:rsidRPr="004D533D">
        <w:rPr>
          <w:szCs w:val="28"/>
        </w:rPr>
        <w:t xml:space="preserve"> года, следующего за отчетным, </w:t>
      </w:r>
      <w:r w:rsidR="008E0C93" w:rsidRPr="004D533D">
        <w:rPr>
          <w:rFonts w:cs="Times New Roman"/>
          <w:szCs w:val="28"/>
        </w:rPr>
        <w:t>на очередном заседании представительного органа. Отчетный период соответствует календарному году и длится с 1 января по 31 декабря.</w:t>
      </w:r>
    </w:p>
    <w:p w:rsidR="008E0C93" w:rsidRPr="00E51281" w:rsidRDefault="001D1C15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15</w:t>
      </w:r>
      <w:r w:rsidR="00EF76A6" w:rsidRPr="00E51281">
        <w:rPr>
          <w:rFonts w:cs="Times New Roman"/>
          <w:szCs w:val="28"/>
        </w:rPr>
        <w:t xml:space="preserve">. </w:t>
      </w:r>
      <w:r w:rsidR="008E0C93" w:rsidRPr="00E51281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8E0C93" w:rsidRPr="00E51281">
        <w:rPr>
          <w:rFonts w:cs="Times New Roman"/>
          <w:szCs w:val="28"/>
        </w:rPr>
        <w:t xml:space="preserve">лавы </w:t>
      </w:r>
      <w:r w:rsidR="003F31EA" w:rsidRPr="00E51281">
        <w:rPr>
          <w:rFonts w:cs="Times New Roman"/>
          <w:szCs w:val="28"/>
        </w:rPr>
        <w:t>вносится</w:t>
      </w:r>
      <w:r w:rsidR="008E0C93" w:rsidRPr="00E51281">
        <w:rPr>
          <w:rFonts w:cs="Times New Roman"/>
          <w:szCs w:val="28"/>
        </w:rPr>
        <w:t xml:space="preserve"> в представительный орган в электронном виде и на бумажном носителе </w:t>
      </w:r>
      <w:r w:rsidR="008E0C93" w:rsidRPr="00837BF6">
        <w:rPr>
          <w:rFonts w:cs="Times New Roman"/>
          <w:szCs w:val="28"/>
        </w:rPr>
        <w:t>не позднее 14 дней</w:t>
      </w:r>
      <w:r w:rsidR="008E0C93" w:rsidRPr="004D533D">
        <w:rPr>
          <w:rFonts w:cs="Times New Roman"/>
          <w:szCs w:val="28"/>
        </w:rPr>
        <w:t xml:space="preserve"> </w:t>
      </w:r>
      <w:r w:rsidR="008E0C93" w:rsidRPr="00E51281">
        <w:rPr>
          <w:rFonts w:cs="Times New Roman"/>
          <w:szCs w:val="28"/>
        </w:rPr>
        <w:t>до даты проведения заседания представительного органа</w:t>
      </w:r>
      <w:r w:rsidR="003F31EA" w:rsidRPr="00E51281">
        <w:rPr>
          <w:rFonts w:cs="Times New Roman"/>
          <w:szCs w:val="28"/>
        </w:rPr>
        <w:t>.</w:t>
      </w:r>
    </w:p>
    <w:p w:rsidR="00EF76A6" w:rsidRPr="00E51281" w:rsidRDefault="003F31E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16. </w:t>
      </w:r>
      <w:r w:rsidR="00EF76A6" w:rsidRPr="00E51281">
        <w:rPr>
          <w:rFonts w:cs="Times New Roman"/>
          <w:szCs w:val="28"/>
        </w:rPr>
        <w:t>Пакет документов по о</w:t>
      </w:r>
      <w:r w:rsidR="007703CC" w:rsidRPr="00E51281">
        <w:rPr>
          <w:rFonts w:cs="Times New Roman"/>
          <w:szCs w:val="28"/>
        </w:rPr>
        <w:t xml:space="preserve">тчету </w:t>
      </w:r>
      <w:r w:rsidR="00EC7BBE">
        <w:rPr>
          <w:rFonts w:cs="Times New Roman"/>
          <w:szCs w:val="28"/>
        </w:rPr>
        <w:t>Г</w:t>
      </w:r>
      <w:r w:rsidR="007703CC" w:rsidRPr="00E51281">
        <w:rPr>
          <w:rFonts w:cs="Times New Roman"/>
          <w:szCs w:val="28"/>
        </w:rPr>
        <w:t>лавы, направленный в представительный орган</w:t>
      </w:r>
      <w:r w:rsidR="00EF76A6" w:rsidRPr="00E51281">
        <w:rPr>
          <w:rFonts w:cs="Times New Roman"/>
          <w:szCs w:val="28"/>
        </w:rPr>
        <w:t>, должен содержать: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сопроводительное письмо;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пояснительную записку;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3) отчет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лавы и приложения к нему.</w:t>
      </w:r>
    </w:p>
    <w:p w:rsidR="004D533D" w:rsidRDefault="002502E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17</w:t>
      </w:r>
      <w:r w:rsidR="00EF76A6" w:rsidRPr="00E51281">
        <w:rPr>
          <w:rFonts w:cs="Times New Roman"/>
          <w:szCs w:val="28"/>
        </w:rPr>
        <w:t xml:space="preserve">. </w:t>
      </w:r>
      <w:r w:rsidR="004D533D" w:rsidRPr="00E51281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 xml:space="preserve">лавы рассматривается на заседании представительного органа и проводится в форме устного выступления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 xml:space="preserve">лавы, его ответов на задаваемые вопросы. Обсуждение депутатами отчета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>лавы осуществляется по процедуре, установленной Регламентом представительного органа.</w:t>
      </w:r>
    </w:p>
    <w:p w:rsidR="004D533D" w:rsidRPr="00F664C7" w:rsidRDefault="004D533D" w:rsidP="004D5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>
        <w:rPr>
          <w:rFonts w:cs="Times New Roman"/>
          <w:szCs w:val="28"/>
        </w:rPr>
        <w:t xml:space="preserve">18. </w:t>
      </w:r>
      <w:r w:rsidRPr="00F664C7">
        <w:rPr>
          <w:szCs w:val="28"/>
        </w:rPr>
        <w:t xml:space="preserve">По итогам заслушивания </w:t>
      </w:r>
      <w:r>
        <w:rPr>
          <w:szCs w:val="28"/>
        </w:rPr>
        <w:t>о</w:t>
      </w:r>
      <w:r w:rsidRPr="00F664C7">
        <w:rPr>
          <w:szCs w:val="28"/>
        </w:rPr>
        <w:t xml:space="preserve">тчета принимается решение </w:t>
      </w:r>
      <w:r>
        <w:rPr>
          <w:szCs w:val="28"/>
        </w:rPr>
        <w:t xml:space="preserve">представительного органа, которым деятельность </w:t>
      </w:r>
      <w:r w:rsidR="00EC7BBE" w:rsidRPr="00EC7BBE">
        <w:rPr>
          <w:szCs w:val="28"/>
        </w:rPr>
        <w:t>Главы</w:t>
      </w:r>
      <w:r w:rsidR="00EC7BBE">
        <w:rPr>
          <w:b/>
          <w:szCs w:val="28"/>
        </w:rPr>
        <w:t xml:space="preserve"> </w:t>
      </w:r>
      <w:r w:rsidR="00EC7BBE" w:rsidRPr="00EC7BBE">
        <w:rPr>
          <w:szCs w:val="28"/>
        </w:rPr>
        <w:t>о результатах его деятельности и деятельности администрации поселения</w:t>
      </w:r>
      <w:r w:rsidRPr="00EC7BBE">
        <w:rPr>
          <w:szCs w:val="28"/>
        </w:rPr>
        <w:t xml:space="preserve"> признается удовлетворительной или неудовлетворительной</w:t>
      </w:r>
      <w:r w:rsidRPr="00F664C7">
        <w:rPr>
          <w:szCs w:val="28"/>
        </w:rPr>
        <w:t xml:space="preserve">. </w:t>
      </w:r>
    </w:p>
    <w:p w:rsidR="004D533D" w:rsidRPr="004D533D" w:rsidRDefault="004D533D" w:rsidP="004D533D">
      <w:pPr>
        <w:pStyle w:val="ab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4D533D">
        <w:rPr>
          <w:szCs w:val="28"/>
        </w:rPr>
        <w:t xml:space="preserve">Решение </w:t>
      </w:r>
      <w:r>
        <w:rPr>
          <w:szCs w:val="28"/>
        </w:rPr>
        <w:t>представительного органа</w:t>
      </w:r>
      <w:r w:rsidRPr="004D533D">
        <w:rPr>
          <w:szCs w:val="28"/>
        </w:rPr>
        <w:t xml:space="preserve"> по отчету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>о результатах его деятельности и деятельности администрации поселения</w:t>
      </w:r>
      <w:r w:rsidRPr="004D533D">
        <w:rPr>
          <w:szCs w:val="28"/>
        </w:rPr>
        <w:t xml:space="preserve"> принимается простым большинством голосов от установленного числа депутатов и может содержать предложения, замечания, и рекомендации </w:t>
      </w:r>
      <w:r w:rsidR="001D1C1F">
        <w:rPr>
          <w:szCs w:val="28"/>
        </w:rPr>
        <w:t>Г</w:t>
      </w:r>
      <w:r w:rsidRPr="004D533D">
        <w:rPr>
          <w:szCs w:val="28"/>
        </w:rPr>
        <w:t xml:space="preserve">лаве, которые должны быть учтены и отражены </w:t>
      </w:r>
      <w:r w:rsidR="001D1C1F">
        <w:rPr>
          <w:szCs w:val="28"/>
        </w:rPr>
        <w:t>Г</w:t>
      </w:r>
      <w:r w:rsidRPr="004D533D">
        <w:rPr>
          <w:szCs w:val="28"/>
        </w:rPr>
        <w:t>лавой в отчете за текущий год.</w:t>
      </w:r>
    </w:p>
    <w:p w:rsidR="004D533D" w:rsidRPr="00EF3D12" w:rsidRDefault="004D533D" w:rsidP="00EF3D1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EF3D12">
        <w:rPr>
          <w:szCs w:val="28"/>
        </w:rPr>
        <w:t xml:space="preserve">Решение представительного органа по отчету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 xml:space="preserve">о результатах его деятельности и деятельности администрации поселения </w:t>
      </w:r>
      <w:r w:rsidRPr="00EF3D12">
        <w:rPr>
          <w:szCs w:val="28"/>
        </w:rPr>
        <w:t xml:space="preserve">подлежит официальному опубликованию </w:t>
      </w:r>
      <w:r w:rsidRPr="00EF3D12">
        <w:rPr>
          <w:rFonts w:cs="Times New Roman"/>
          <w:szCs w:val="28"/>
        </w:rPr>
        <w:t xml:space="preserve">в средствах массовой информации поселения и размещению на официальном сайте Администрации </w:t>
      </w:r>
      <w:r w:rsidR="008A46CD">
        <w:rPr>
          <w:rFonts w:cs="Times New Roman"/>
          <w:szCs w:val="28"/>
        </w:rPr>
        <w:t>сельского поселения Садгород</w:t>
      </w:r>
      <w:r w:rsidRPr="00EF3D12">
        <w:rPr>
          <w:rFonts w:cs="Times New Roman"/>
          <w:szCs w:val="28"/>
        </w:rPr>
        <w:t xml:space="preserve"> муниципального района Кинель-Черкасский Самарской области в информационно-телекоммуникационной сети «Интернет».</w:t>
      </w:r>
    </w:p>
    <w:p w:rsidR="004D533D" w:rsidRPr="00EF3D12" w:rsidRDefault="004D533D" w:rsidP="00064C6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F3D12">
        <w:rPr>
          <w:rFonts w:cs="Times New Roman"/>
          <w:szCs w:val="28"/>
        </w:rPr>
        <w:t xml:space="preserve">Отчет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>о результатах его деятельности и деятельности администрации поселения</w:t>
      </w:r>
      <w:r w:rsidRPr="00EF3D12">
        <w:rPr>
          <w:rFonts w:cs="Times New Roman"/>
          <w:szCs w:val="28"/>
        </w:rPr>
        <w:t xml:space="preserve"> подлежит официальному опубликованию в средства</w:t>
      </w:r>
      <w:r w:rsidR="001D1C1F">
        <w:rPr>
          <w:rFonts w:cs="Times New Roman"/>
          <w:szCs w:val="28"/>
        </w:rPr>
        <w:t>х массовой информации</w:t>
      </w:r>
      <w:r w:rsidRPr="00EF3D12">
        <w:rPr>
          <w:rFonts w:cs="Times New Roman"/>
          <w:szCs w:val="28"/>
        </w:rPr>
        <w:t xml:space="preserve"> поселения и размещению на официальном сайте Администрации </w:t>
      </w:r>
      <w:r w:rsidR="008A46CD">
        <w:rPr>
          <w:rFonts w:cs="Times New Roman"/>
          <w:szCs w:val="28"/>
        </w:rPr>
        <w:t>сельского поселения Садгород</w:t>
      </w:r>
      <w:r w:rsidRPr="00EF3D12">
        <w:rPr>
          <w:rFonts w:cs="Times New Roman"/>
          <w:szCs w:val="28"/>
        </w:rPr>
        <w:t xml:space="preserve"> муниципального района Кинель-Черкасский Самарской области в информационно-телекоммуникационной сети «Интернет».</w:t>
      </w:r>
    </w:p>
    <w:p w:rsidR="004D533D" w:rsidRDefault="004D533D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4D533D" w:rsidSect="00943F1D">
      <w:headerReference w:type="default" r:id="rId13"/>
      <w:pgSz w:w="11905" w:h="16838"/>
      <w:pgMar w:top="426" w:right="850" w:bottom="851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39" w:rsidRDefault="009D7639" w:rsidP="00E3786E">
      <w:pPr>
        <w:spacing w:after="0" w:line="240" w:lineRule="auto"/>
      </w:pPr>
      <w:r>
        <w:separator/>
      </w:r>
    </w:p>
  </w:endnote>
  <w:endnote w:type="continuationSeparator" w:id="1">
    <w:p w:rsidR="009D7639" w:rsidRDefault="009D7639" w:rsidP="00E3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39" w:rsidRDefault="009D7639" w:rsidP="00E3786E">
      <w:pPr>
        <w:spacing w:after="0" w:line="240" w:lineRule="auto"/>
      </w:pPr>
      <w:r>
        <w:separator/>
      </w:r>
    </w:p>
  </w:footnote>
  <w:footnote w:type="continuationSeparator" w:id="1">
    <w:p w:rsidR="009D7639" w:rsidRDefault="009D7639" w:rsidP="00E3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68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533D" w:rsidRDefault="004D533D">
        <w:pPr>
          <w:pStyle w:val="a7"/>
          <w:jc w:val="center"/>
        </w:pPr>
      </w:p>
      <w:p w:rsidR="004D533D" w:rsidRDefault="004D533D">
        <w:pPr>
          <w:pStyle w:val="a7"/>
          <w:jc w:val="center"/>
        </w:pPr>
      </w:p>
      <w:p w:rsidR="004D533D" w:rsidRPr="00543797" w:rsidRDefault="00C106F6">
        <w:pPr>
          <w:pStyle w:val="a7"/>
          <w:jc w:val="center"/>
          <w:rPr>
            <w:sz w:val="24"/>
            <w:szCs w:val="24"/>
          </w:rPr>
        </w:pPr>
        <w:r w:rsidRPr="00543797">
          <w:rPr>
            <w:sz w:val="24"/>
            <w:szCs w:val="24"/>
          </w:rPr>
          <w:fldChar w:fldCharType="begin"/>
        </w:r>
        <w:r w:rsidR="004D533D" w:rsidRPr="00543797">
          <w:rPr>
            <w:sz w:val="24"/>
            <w:szCs w:val="24"/>
          </w:rPr>
          <w:instrText>PAGE   \* MERGEFORMAT</w:instrText>
        </w:r>
        <w:r w:rsidRPr="00543797">
          <w:rPr>
            <w:sz w:val="24"/>
            <w:szCs w:val="24"/>
          </w:rPr>
          <w:fldChar w:fldCharType="separate"/>
        </w:r>
        <w:r w:rsidR="000E364C">
          <w:rPr>
            <w:noProof/>
            <w:sz w:val="24"/>
            <w:szCs w:val="24"/>
          </w:rPr>
          <w:t>2</w:t>
        </w:r>
        <w:r w:rsidRPr="00543797">
          <w:rPr>
            <w:sz w:val="24"/>
            <w:szCs w:val="24"/>
          </w:rPr>
          <w:fldChar w:fldCharType="end"/>
        </w:r>
      </w:p>
    </w:sdtContent>
  </w:sdt>
  <w:p w:rsidR="004D533D" w:rsidRDefault="004D53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565"/>
    <w:multiLevelType w:val="hybridMultilevel"/>
    <w:tmpl w:val="23027BEC"/>
    <w:lvl w:ilvl="0" w:tplc="AD46ECB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B7501A"/>
    <w:multiLevelType w:val="multilevel"/>
    <w:tmpl w:val="EF1E06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DB1"/>
    <w:rsid w:val="00025415"/>
    <w:rsid w:val="00064C67"/>
    <w:rsid w:val="000909B4"/>
    <w:rsid w:val="000B3D3F"/>
    <w:rsid w:val="000E364C"/>
    <w:rsid w:val="000E5790"/>
    <w:rsid w:val="00145F96"/>
    <w:rsid w:val="001B0503"/>
    <w:rsid w:val="001B1B66"/>
    <w:rsid w:val="001D1C15"/>
    <w:rsid w:val="001D1C1F"/>
    <w:rsid w:val="001E21D2"/>
    <w:rsid w:val="001F4A0E"/>
    <w:rsid w:val="002502EB"/>
    <w:rsid w:val="00257728"/>
    <w:rsid w:val="00281864"/>
    <w:rsid w:val="002C20FC"/>
    <w:rsid w:val="002D1125"/>
    <w:rsid w:val="00346E51"/>
    <w:rsid w:val="003B0673"/>
    <w:rsid w:val="003B1E28"/>
    <w:rsid w:val="003E050B"/>
    <w:rsid w:val="003E17EF"/>
    <w:rsid w:val="003E5F00"/>
    <w:rsid w:val="003F31EA"/>
    <w:rsid w:val="00404962"/>
    <w:rsid w:val="00457D6D"/>
    <w:rsid w:val="004D533D"/>
    <w:rsid w:val="004E273C"/>
    <w:rsid w:val="00501727"/>
    <w:rsid w:val="0051246E"/>
    <w:rsid w:val="005141C5"/>
    <w:rsid w:val="00520636"/>
    <w:rsid w:val="00543797"/>
    <w:rsid w:val="00562E05"/>
    <w:rsid w:val="005A07FD"/>
    <w:rsid w:val="005E0D03"/>
    <w:rsid w:val="005E4D70"/>
    <w:rsid w:val="00646E00"/>
    <w:rsid w:val="00650CA8"/>
    <w:rsid w:val="00661DBC"/>
    <w:rsid w:val="006B3A6A"/>
    <w:rsid w:val="006D222C"/>
    <w:rsid w:val="006F685F"/>
    <w:rsid w:val="00725E3F"/>
    <w:rsid w:val="007703CC"/>
    <w:rsid w:val="007D75B0"/>
    <w:rsid w:val="00801A39"/>
    <w:rsid w:val="00837BF6"/>
    <w:rsid w:val="008A0A49"/>
    <w:rsid w:val="008A46CD"/>
    <w:rsid w:val="008C6AFD"/>
    <w:rsid w:val="008E0C93"/>
    <w:rsid w:val="008F3C94"/>
    <w:rsid w:val="00941060"/>
    <w:rsid w:val="00943F1D"/>
    <w:rsid w:val="00962DB1"/>
    <w:rsid w:val="009A5447"/>
    <w:rsid w:val="009B4FC0"/>
    <w:rsid w:val="009B7E5A"/>
    <w:rsid w:val="009D7639"/>
    <w:rsid w:val="009F1C4E"/>
    <w:rsid w:val="00A0335F"/>
    <w:rsid w:val="00A20979"/>
    <w:rsid w:val="00A22B8A"/>
    <w:rsid w:val="00A57DA4"/>
    <w:rsid w:val="00B214E2"/>
    <w:rsid w:val="00B369E5"/>
    <w:rsid w:val="00B41F7A"/>
    <w:rsid w:val="00B709C3"/>
    <w:rsid w:val="00B719E8"/>
    <w:rsid w:val="00B85C32"/>
    <w:rsid w:val="00BF7FB8"/>
    <w:rsid w:val="00C013F1"/>
    <w:rsid w:val="00C106F6"/>
    <w:rsid w:val="00C31603"/>
    <w:rsid w:val="00C844D9"/>
    <w:rsid w:val="00CA2DB6"/>
    <w:rsid w:val="00CC1172"/>
    <w:rsid w:val="00D05E8F"/>
    <w:rsid w:val="00D16F8F"/>
    <w:rsid w:val="00D61634"/>
    <w:rsid w:val="00DC715A"/>
    <w:rsid w:val="00DE56F6"/>
    <w:rsid w:val="00E3786E"/>
    <w:rsid w:val="00E51281"/>
    <w:rsid w:val="00E52031"/>
    <w:rsid w:val="00E54FEE"/>
    <w:rsid w:val="00E84BB7"/>
    <w:rsid w:val="00E95DDE"/>
    <w:rsid w:val="00EA56B0"/>
    <w:rsid w:val="00EC7BBE"/>
    <w:rsid w:val="00ED164D"/>
    <w:rsid w:val="00EE4EF3"/>
    <w:rsid w:val="00EF2971"/>
    <w:rsid w:val="00EF3D12"/>
    <w:rsid w:val="00EF76A6"/>
    <w:rsid w:val="00F02273"/>
    <w:rsid w:val="00F167D1"/>
    <w:rsid w:val="00F42394"/>
    <w:rsid w:val="00F61C1D"/>
    <w:rsid w:val="00F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E37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7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797"/>
  </w:style>
  <w:style w:type="paragraph" w:styleId="a9">
    <w:name w:val="footer"/>
    <w:basedOn w:val="a"/>
    <w:link w:val="aa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797"/>
  </w:style>
  <w:style w:type="paragraph" w:styleId="ab">
    <w:name w:val="List Paragraph"/>
    <w:basedOn w:val="a"/>
    <w:uiPriority w:val="34"/>
    <w:qFormat/>
    <w:rsid w:val="004D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E37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7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797"/>
  </w:style>
  <w:style w:type="paragraph" w:styleId="a9">
    <w:name w:val="footer"/>
    <w:basedOn w:val="a"/>
    <w:link w:val="aa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33C313D54645D45C03D2EEDDDD82952E5254736B27344B9B4961D9B69B5E366A55B37801416BEBDABD03I4wCJ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86AE3B11FF8176C1BF203F1034BFA3CD213A1ED0E3D7BA5614D53CE3316D1EE07CF8814DB8A92E8L6W8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593E79E78D5458FB6CF2FD53C2C0D" ma:contentTypeVersion="0" ma:contentTypeDescription="Создание документа." ma:contentTypeScope="" ma:versionID="1265137b5b164c0e20bdd5e6ffe659ac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680E-2072-4984-B176-BB9EBE4D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2013E7-5FD2-4411-A4E4-EBA8C3BB9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65151-3319-4E40-9360-EF10AAF9B3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3C6C98-C1D8-4DF0-B385-47A55BEE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Евгеньевна</dc:creator>
  <cp:lastModifiedBy>User</cp:lastModifiedBy>
  <cp:revision>7</cp:revision>
  <dcterms:created xsi:type="dcterms:W3CDTF">2018-10-23T09:39:00Z</dcterms:created>
  <dcterms:modified xsi:type="dcterms:W3CDTF">2018-10-23T11:35:00Z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0x010100A30593E79E78D5458FB6CF2FD53C2C0D</vt:lpwstr>
  </property>
</Properties>
</file>