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AB6" w:rsidRPr="004208A4" w:rsidRDefault="00BE1AB6" w:rsidP="00BE1AB6">
      <w:pPr>
        <w:pStyle w:val="ConsNormal"/>
        <w:widowControl/>
        <w:ind w:right="14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AB6" w:rsidRPr="004208A4" w:rsidRDefault="0053670A" w:rsidP="006F2357">
      <w:pPr>
        <w:pStyle w:val="ConsNormal"/>
        <w:widowControl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Собрание представителей</w:t>
      </w:r>
      <w:r w:rsidR="0019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AB6" w:rsidRPr="004208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E1AB6" w:rsidRPr="004208A4">
        <w:rPr>
          <w:rFonts w:ascii="Times New Roman" w:hAnsi="Times New Roman" w:cs="Times New Roman"/>
          <w:b/>
          <w:sz w:val="28"/>
          <w:szCs w:val="28"/>
        </w:rPr>
        <w:t>Садгород  муниципального</w:t>
      </w:r>
      <w:proofErr w:type="gramEnd"/>
      <w:r w:rsidR="00BE1AB6" w:rsidRPr="004208A4">
        <w:rPr>
          <w:rFonts w:ascii="Times New Roman" w:hAnsi="Times New Roman" w:cs="Times New Roman"/>
          <w:b/>
          <w:sz w:val="28"/>
          <w:szCs w:val="28"/>
        </w:rPr>
        <w:t xml:space="preserve"> района Кинель-Черкасский Самарской области третьего созыва</w:t>
      </w:r>
    </w:p>
    <w:p w:rsidR="00BE1AB6" w:rsidRPr="006F2357" w:rsidRDefault="00BE1AB6" w:rsidP="00191CF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B6" w:rsidRPr="004208A4" w:rsidRDefault="00BE1AB6" w:rsidP="00BE1A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1AB6" w:rsidRPr="004208A4" w:rsidRDefault="00E33A9D" w:rsidP="00471E5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№</w:t>
      </w:r>
      <w:r w:rsidR="00902249">
        <w:rPr>
          <w:rFonts w:ascii="Times New Roman" w:hAnsi="Times New Roman" w:cs="Times New Roman"/>
          <w:sz w:val="28"/>
          <w:szCs w:val="28"/>
        </w:rPr>
        <w:t xml:space="preserve"> 8-1</w:t>
      </w:r>
      <w:r w:rsidRPr="00420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0E87" w:rsidRPr="004208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08A4">
        <w:rPr>
          <w:rFonts w:ascii="Times New Roman" w:hAnsi="Times New Roman" w:cs="Times New Roman"/>
          <w:sz w:val="28"/>
          <w:szCs w:val="28"/>
        </w:rPr>
        <w:t xml:space="preserve">  </w:t>
      </w:r>
      <w:r w:rsidR="00FF1E61" w:rsidRPr="004208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8A4">
        <w:rPr>
          <w:rFonts w:ascii="Times New Roman" w:hAnsi="Times New Roman" w:cs="Times New Roman"/>
          <w:sz w:val="28"/>
          <w:szCs w:val="28"/>
        </w:rPr>
        <w:t xml:space="preserve"> </w:t>
      </w:r>
      <w:r w:rsidR="00BE1AB6" w:rsidRPr="004208A4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902249">
        <w:rPr>
          <w:rFonts w:ascii="Times New Roman" w:hAnsi="Times New Roman" w:cs="Times New Roman"/>
          <w:sz w:val="28"/>
          <w:szCs w:val="28"/>
        </w:rPr>
        <w:t>06</w:t>
      </w:r>
      <w:r w:rsidR="00DE0B66" w:rsidRPr="004208A4">
        <w:rPr>
          <w:rFonts w:ascii="Times New Roman" w:hAnsi="Times New Roman" w:cs="Times New Roman"/>
          <w:sz w:val="28"/>
          <w:szCs w:val="28"/>
        </w:rPr>
        <w:t xml:space="preserve"> </w:t>
      </w:r>
      <w:r w:rsidR="00BE1AB6" w:rsidRPr="004208A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1AB6" w:rsidRPr="004208A4">
        <w:rPr>
          <w:rFonts w:ascii="Times New Roman" w:hAnsi="Times New Roman" w:cs="Times New Roman"/>
          <w:sz w:val="28"/>
          <w:szCs w:val="28"/>
        </w:rPr>
        <w:t xml:space="preserve"> </w:t>
      </w:r>
      <w:r w:rsidR="00902249">
        <w:rPr>
          <w:rFonts w:ascii="Times New Roman" w:hAnsi="Times New Roman" w:cs="Times New Roman"/>
          <w:sz w:val="28"/>
          <w:szCs w:val="28"/>
        </w:rPr>
        <w:t>мая</w:t>
      </w:r>
      <w:r w:rsidR="00BE1AB6" w:rsidRPr="004208A4">
        <w:rPr>
          <w:rFonts w:ascii="Times New Roman" w:hAnsi="Times New Roman" w:cs="Times New Roman"/>
          <w:sz w:val="28"/>
          <w:szCs w:val="28"/>
        </w:rPr>
        <w:t xml:space="preserve"> 20</w:t>
      </w:r>
      <w:r w:rsidR="00C30160">
        <w:rPr>
          <w:rFonts w:ascii="Times New Roman" w:hAnsi="Times New Roman" w:cs="Times New Roman"/>
          <w:sz w:val="28"/>
          <w:szCs w:val="28"/>
        </w:rPr>
        <w:t>20</w:t>
      </w:r>
      <w:r w:rsidR="00BE1AB6" w:rsidRPr="004208A4">
        <w:rPr>
          <w:rFonts w:ascii="Times New Roman" w:hAnsi="Times New Roman" w:cs="Times New Roman"/>
          <w:sz w:val="28"/>
          <w:szCs w:val="28"/>
        </w:rPr>
        <w:t xml:space="preserve"> г.</w:t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</w:r>
      <w:r w:rsidR="00BE1AB6" w:rsidRPr="004208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4281" w:type="dxa"/>
        <w:tblLook w:val="01E0" w:firstRow="1" w:lastRow="1" w:firstColumn="1" w:lastColumn="1" w:noHBand="0" w:noVBand="0"/>
      </w:tblPr>
      <w:tblGrid>
        <w:gridCol w:w="9606"/>
        <w:gridCol w:w="4675"/>
      </w:tblGrid>
      <w:tr w:rsidR="00BE1AB6" w:rsidRPr="004208A4" w:rsidTr="00A9750B">
        <w:tc>
          <w:tcPr>
            <w:tcW w:w="9606" w:type="dxa"/>
          </w:tcPr>
          <w:p w:rsidR="00BE1AB6" w:rsidRPr="004208A4" w:rsidRDefault="00BE1AB6" w:rsidP="00C3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08A4"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сельского поселения Садгород муниципального района Кинель-Черкасский Самарской области за 1 квартал 20</w:t>
            </w:r>
            <w:r w:rsidR="00C301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08A4"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4675" w:type="dxa"/>
          </w:tcPr>
          <w:p w:rsidR="00BE1AB6" w:rsidRPr="004208A4" w:rsidRDefault="00BE1AB6" w:rsidP="00C23068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1AB6" w:rsidRPr="004208A4" w:rsidRDefault="00BE1AB6" w:rsidP="00BE1AB6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AB6" w:rsidRPr="004208A4" w:rsidRDefault="00BE1AB6" w:rsidP="00BE1AB6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BE1AB6" w:rsidRPr="004208A4" w:rsidRDefault="00BE1AB6" w:rsidP="00BE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B6" w:rsidRPr="004208A4" w:rsidRDefault="00BE1AB6" w:rsidP="00BE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РЕШИЛО:</w:t>
      </w:r>
    </w:p>
    <w:p w:rsidR="00BE1AB6" w:rsidRPr="004208A4" w:rsidRDefault="00BE1AB6" w:rsidP="00BE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AB6" w:rsidRPr="004208A4" w:rsidRDefault="00BE1AB6" w:rsidP="00BE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4208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8A4">
        <w:rPr>
          <w:rFonts w:ascii="Times New Roman" w:hAnsi="Times New Roman" w:cs="Times New Roman"/>
          <w:sz w:val="28"/>
          <w:szCs w:val="28"/>
        </w:rPr>
        <w:t>квартал  20</w:t>
      </w:r>
      <w:r w:rsidR="00C3016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420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1AB6" w:rsidRPr="004208A4" w:rsidRDefault="00BE1AB6" w:rsidP="00BE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5543"/>
        <w:gridCol w:w="4423"/>
      </w:tblGrid>
      <w:tr w:rsidR="00BE1AB6" w:rsidRPr="004208A4" w:rsidTr="00C23068">
        <w:tc>
          <w:tcPr>
            <w:tcW w:w="5543" w:type="dxa"/>
          </w:tcPr>
          <w:p w:rsidR="00BE1AB6" w:rsidRPr="004208A4" w:rsidRDefault="00BE1AB6" w:rsidP="00C230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BE1AB6" w:rsidRPr="004208A4" w:rsidRDefault="00BE1AB6" w:rsidP="00C230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AB6" w:rsidRPr="004208A4" w:rsidRDefault="00BE1AB6" w:rsidP="00BE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AB6" w:rsidRPr="004208A4" w:rsidRDefault="00BE1AB6" w:rsidP="00BE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BE1AB6" w:rsidRPr="004208A4" w:rsidTr="00FF1E61">
        <w:trPr>
          <w:trHeight w:val="640"/>
        </w:trPr>
        <w:tc>
          <w:tcPr>
            <w:tcW w:w="9464" w:type="dxa"/>
          </w:tcPr>
          <w:p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74" w:rsidRPr="004208A4" w:rsidRDefault="00E36F74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                            </w:t>
            </w:r>
            <w:r w:rsidR="00610E87"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сельского поселения Садгород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191CF1"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Кинель-Черкасский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91CF1" w:rsidRPr="004208A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Т.Е.Зайцева</w:t>
            </w:r>
          </w:p>
          <w:p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B6" w:rsidRPr="004208A4" w:rsidRDefault="00BE1AB6" w:rsidP="00C23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BE1AB6" w:rsidRPr="004208A4" w:rsidRDefault="00BE1AB6" w:rsidP="00FF1E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191CF1"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Кинель-Черкасский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191CF1" w:rsidRPr="004208A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91C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А.П. Тюрин </w:t>
            </w:r>
          </w:p>
        </w:tc>
      </w:tr>
    </w:tbl>
    <w:p w:rsidR="00BE1AB6" w:rsidRPr="004208A4" w:rsidRDefault="00191CF1" w:rsidP="00BE1AB6">
      <w:pPr>
        <w:pStyle w:val="texthead2"/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7A63" w:rsidRPr="004208A4" w:rsidRDefault="00857A63" w:rsidP="00B254B2">
      <w:pPr>
        <w:rPr>
          <w:rFonts w:ascii="Times New Roman" w:hAnsi="Times New Roman" w:cs="Times New Roman"/>
          <w:sz w:val="28"/>
          <w:szCs w:val="28"/>
        </w:rPr>
      </w:pPr>
    </w:p>
    <w:sectPr w:rsidR="00857A63" w:rsidRPr="004208A4" w:rsidSect="00FF1E61">
      <w:pgSz w:w="11906" w:h="16838"/>
      <w:pgMar w:top="28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B6"/>
    <w:rsid w:val="00191CF1"/>
    <w:rsid w:val="004208A4"/>
    <w:rsid w:val="00471E58"/>
    <w:rsid w:val="004740E1"/>
    <w:rsid w:val="00525FFA"/>
    <w:rsid w:val="0053670A"/>
    <w:rsid w:val="00610E87"/>
    <w:rsid w:val="00666306"/>
    <w:rsid w:val="006F2357"/>
    <w:rsid w:val="007127C1"/>
    <w:rsid w:val="008078C4"/>
    <w:rsid w:val="00857A63"/>
    <w:rsid w:val="00902249"/>
    <w:rsid w:val="009A5620"/>
    <w:rsid w:val="00A9750B"/>
    <w:rsid w:val="00B254B2"/>
    <w:rsid w:val="00BE1AB6"/>
    <w:rsid w:val="00C30160"/>
    <w:rsid w:val="00C864F0"/>
    <w:rsid w:val="00DD55E6"/>
    <w:rsid w:val="00DE0B66"/>
    <w:rsid w:val="00E33A9D"/>
    <w:rsid w:val="00E36F74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B7D"/>
  <w15:docId w15:val="{E09FC89C-9D5C-424E-A42F-9E68CA8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2">
    <w:name w:val="texthead2"/>
    <w:basedOn w:val="a"/>
    <w:rsid w:val="00BE1AB6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onsNormal">
    <w:name w:val="ConsNormal"/>
    <w:rsid w:val="00BE1A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2019-05-14T06:30:00Z</cp:lastPrinted>
  <dcterms:created xsi:type="dcterms:W3CDTF">2018-05-15T06:36:00Z</dcterms:created>
  <dcterms:modified xsi:type="dcterms:W3CDTF">2020-05-07T04:48:00Z</dcterms:modified>
</cp:coreProperties>
</file>