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5E" w:rsidRPr="00E94AB8" w:rsidRDefault="0007745E" w:rsidP="0007745E">
      <w:pPr>
        <w:keepNext/>
        <w:keepLines/>
        <w:widowControl/>
        <w:suppressAutoHyphens w:val="0"/>
        <w:autoSpaceDE/>
        <w:jc w:val="center"/>
        <w:rPr>
          <w:b/>
          <w:sz w:val="28"/>
          <w:lang w:eastAsia="ru-RU"/>
        </w:rPr>
      </w:pPr>
      <w:r>
        <w:rPr>
          <w:b/>
          <w:sz w:val="32"/>
          <w:szCs w:val="32"/>
        </w:rPr>
        <w:t xml:space="preserve">СОБРАНИЕ ПРЕДСТАВИТЕЛЕЙ                                                                                                                            </w:t>
      </w:r>
      <w:r w:rsidRPr="008107B3">
        <w:rPr>
          <w:b/>
          <w:sz w:val="32"/>
          <w:szCs w:val="32"/>
        </w:rPr>
        <w:t xml:space="preserve"> </w:t>
      </w:r>
      <w:r w:rsidRPr="00060955">
        <w:rPr>
          <w:b/>
          <w:sz w:val="28"/>
          <w:szCs w:val="28"/>
        </w:rPr>
        <w:t>сельского поселения  Садгород  муниципального района Кинель-Черкасский Самарской области третьего созыва</w:t>
      </w:r>
    </w:p>
    <w:p w:rsidR="0007745E" w:rsidRPr="00E94AB8" w:rsidRDefault="0007745E" w:rsidP="0007745E">
      <w:pPr>
        <w:keepNext/>
        <w:keepLines/>
        <w:widowControl/>
        <w:pBdr>
          <w:bottom w:val="single" w:sz="12" w:space="1" w:color="auto"/>
        </w:pBdr>
        <w:suppressAutoHyphens w:val="0"/>
        <w:autoSpaceDE/>
        <w:rPr>
          <w:sz w:val="28"/>
          <w:lang w:eastAsia="ru-RU"/>
        </w:rPr>
      </w:pPr>
    </w:p>
    <w:p w:rsidR="0007745E" w:rsidRPr="00E94AB8" w:rsidRDefault="0007745E" w:rsidP="0007745E">
      <w:pPr>
        <w:keepNext/>
        <w:keepLines/>
        <w:widowControl/>
        <w:suppressAutoHyphens w:val="0"/>
        <w:autoSpaceDE/>
        <w:ind w:firstLine="708"/>
        <w:jc w:val="center"/>
        <w:rPr>
          <w:b/>
          <w:sz w:val="28"/>
          <w:lang w:eastAsia="ru-RU"/>
        </w:rPr>
      </w:pPr>
      <w:r w:rsidRPr="00E94AB8">
        <w:rPr>
          <w:b/>
          <w:sz w:val="28"/>
          <w:lang w:eastAsia="ru-RU"/>
        </w:rPr>
        <w:t>РЕШЕНИЕ</w:t>
      </w:r>
    </w:p>
    <w:p w:rsidR="0007745E" w:rsidRPr="00E94AB8" w:rsidRDefault="0007745E" w:rsidP="0007745E">
      <w:pPr>
        <w:keepNext/>
        <w:keepLines/>
        <w:widowControl/>
        <w:suppressAutoHyphens w:val="0"/>
        <w:autoSpaceDE/>
        <w:jc w:val="both"/>
        <w:rPr>
          <w:sz w:val="28"/>
          <w:lang w:eastAsia="ru-RU"/>
        </w:rPr>
      </w:pPr>
    </w:p>
    <w:p w:rsidR="0007745E" w:rsidRPr="00E94AB8" w:rsidRDefault="0007745E" w:rsidP="0007745E">
      <w:pPr>
        <w:keepNext/>
        <w:keepLines/>
        <w:widowControl/>
        <w:suppressAutoHyphens w:val="0"/>
        <w:autoSpaceDE/>
        <w:jc w:val="both"/>
        <w:rPr>
          <w:sz w:val="28"/>
          <w:lang w:eastAsia="ru-RU"/>
        </w:rPr>
      </w:pPr>
      <w:r w:rsidRPr="00E94AB8">
        <w:rPr>
          <w:sz w:val="28"/>
          <w:lang w:eastAsia="ru-RU"/>
        </w:rPr>
        <w:t>от «</w:t>
      </w:r>
      <w:r w:rsidR="00192947">
        <w:rPr>
          <w:sz w:val="28"/>
          <w:lang w:eastAsia="ru-RU"/>
        </w:rPr>
        <w:t>08</w:t>
      </w:r>
      <w:r w:rsidRPr="00E94AB8">
        <w:rPr>
          <w:sz w:val="28"/>
          <w:lang w:eastAsia="ru-RU"/>
        </w:rPr>
        <w:t xml:space="preserve">» </w:t>
      </w:r>
      <w:r w:rsidR="00192947">
        <w:rPr>
          <w:sz w:val="28"/>
          <w:lang w:eastAsia="ru-RU"/>
        </w:rPr>
        <w:t>декабря</w:t>
      </w:r>
      <w:r w:rsidRPr="00E94AB8">
        <w:rPr>
          <w:sz w:val="28"/>
          <w:lang w:eastAsia="ru-RU"/>
        </w:rPr>
        <w:t xml:space="preserve"> 2017 года                                   </w:t>
      </w:r>
      <w:r w:rsidR="00192947">
        <w:rPr>
          <w:sz w:val="28"/>
          <w:lang w:eastAsia="ru-RU"/>
        </w:rPr>
        <w:t xml:space="preserve">          </w:t>
      </w:r>
      <w:r w:rsidRPr="00E94AB8">
        <w:rPr>
          <w:sz w:val="28"/>
          <w:lang w:eastAsia="ru-RU"/>
        </w:rPr>
        <w:t xml:space="preserve">                                         № </w:t>
      </w:r>
      <w:r w:rsidR="00192947">
        <w:rPr>
          <w:sz w:val="28"/>
          <w:lang w:eastAsia="ru-RU"/>
        </w:rPr>
        <w:t>21-4</w:t>
      </w:r>
    </w:p>
    <w:p w:rsidR="0007745E" w:rsidRPr="00E94AB8" w:rsidRDefault="0007745E" w:rsidP="0007745E">
      <w:pPr>
        <w:keepNext/>
        <w:keepLines/>
        <w:widowControl/>
        <w:suppressAutoHyphens w:val="0"/>
        <w:autoSpaceDE/>
        <w:jc w:val="right"/>
        <w:rPr>
          <w:sz w:val="28"/>
          <w:szCs w:val="28"/>
          <w:lang w:eastAsia="ru-RU"/>
        </w:rPr>
      </w:pPr>
      <w:r w:rsidRPr="00E94AB8">
        <w:rPr>
          <w:lang w:eastAsia="ru-RU"/>
        </w:rPr>
        <w:t xml:space="preserve"> Принято</w:t>
      </w:r>
    </w:p>
    <w:p w:rsidR="0007745E" w:rsidRPr="00E94AB8" w:rsidRDefault="0007745E" w:rsidP="0007745E">
      <w:pPr>
        <w:keepNext/>
        <w:keepLines/>
        <w:widowControl/>
        <w:suppressAutoHyphens w:val="0"/>
        <w:autoSpaceDE/>
        <w:jc w:val="right"/>
        <w:rPr>
          <w:lang w:eastAsia="ru-RU"/>
        </w:rPr>
      </w:pPr>
      <w:r w:rsidRPr="00E94AB8">
        <w:rPr>
          <w:lang w:eastAsia="ru-RU"/>
        </w:rPr>
        <w:t>Собранием представителей</w:t>
      </w:r>
    </w:p>
    <w:p w:rsidR="0007745E" w:rsidRPr="00E94AB8" w:rsidRDefault="0007745E" w:rsidP="0007745E">
      <w:pPr>
        <w:keepNext/>
        <w:keepLines/>
        <w:widowControl/>
        <w:suppressAutoHyphens w:val="0"/>
        <w:autoSpaceDE/>
        <w:jc w:val="right"/>
        <w:rPr>
          <w:lang w:eastAsia="ru-RU"/>
        </w:rPr>
      </w:pPr>
      <w:r w:rsidRPr="00E94AB8">
        <w:rPr>
          <w:lang w:eastAsia="ru-RU"/>
        </w:rPr>
        <w:t xml:space="preserve">сельского поселения </w:t>
      </w:r>
      <w:r>
        <w:rPr>
          <w:lang w:eastAsia="ru-RU"/>
        </w:rPr>
        <w:t>Садгород</w:t>
      </w:r>
    </w:p>
    <w:p w:rsidR="0007745E" w:rsidRPr="00E94AB8" w:rsidRDefault="0007745E" w:rsidP="0007745E">
      <w:pPr>
        <w:keepNext/>
        <w:keepLines/>
        <w:widowControl/>
        <w:suppressAutoHyphens w:val="0"/>
        <w:autoSpaceDE/>
        <w:jc w:val="right"/>
        <w:rPr>
          <w:lang w:eastAsia="ru-RU"/>
        </w:rPr>
      </w:pPr>
      <w:r w:rsidRPr="00E94AB8">
        <w:rPr>
          <w:lang w:eastAsia="ru-RU"/>
        </w:rPr>
        <w:t>муниципального района Кинель-Черкасский</w:t>
      </w:r>
    </w:p>
    <w:p w:rsidR="0007745E" w:rsidRPr="00E94AB8" w:rsidRDefault="0007745E" w:rsidP="0007745E">
      <w:pPr>
        <w:keepNext/>
        <w:keepLines/>
        <w:widowControl/>
        <w:suppressAutoHyphens w:val="0"/>
        <w:autoSpaceDE/>
        <w:jc w:val="right"/>
        <w:rPr>
          <w:lang w:eastAsia="ru-RU"/>
        </w:rPr>
      </w:pPr>
      <w:r w:rsidRPr="00E94AB8">
        <w:rPr>
          <w:lang w:eastAsia="ru-RU"/>
        </w:rPr>
        <w:t xml:space="preserve">Самарской области </w:t>
      </w:r>
    </w:p>
    <w:p w:rsidR="0007745E" w:rsidRDefault="0007745E" w:rsidP="0007745E">
      <w:pPr>
        <w:keepNext/>
        <w:keepLines/>
        <w:widowControl/>
        <w:suppressAutoHyphens w:val="0"/>
        <w:autoSpaceDE/>
        <w:jc w:val="right"/>
        <w:rPr>
          <w:lang w:eastAsia="ru-RU"/>
        </w:rPr>
      </w:pPr>
      <w:r w:rsidRPr="00E94AB8">
        <w:rPr>
          <w:lang w:eastAsia="ru-RU"/>
        </w:rPr>
        <w:t xml:space="preserve">№ </w:t>
      </w:r>
      <w:r w:rsidR="00192947">
        <w:rPr>
          <w:lang w:eastAsia="ru-RU"/>
        </w:rPr>
        <w:t xml:space="preserve">21-4  </w:t>
      </w:r>
      <w:r w:rsidRPr="00E94AB8">
        <w:rPr>
          <w:lang w:eastAsia="ru-RU"/>
        </w:rPr>
        <w:t>от</w:t>
      </w:r>
      <w:r w:rsidR="00192947">
        <w:rPr>
          <w:lang w:eastAsia="ru-RU"/>
        </w:rPr>
        <w:t xml:space="preserve"> 08 октября </w:t>
      </w:r>
      <w:r w:rsidRPr="00E94AB8">
        <w:rPr>
          <w:lang w:eastAsia="ru-RU"/>
        </w:rPr>
        <w:t>2017</w:t>
      </w:r>
    </w:p>
    <w:p w:rsidR="0007745E" w:rsidRDefault="0007745E" w:rsidP="0007745E">
      <w:pPr>
        <w:keepNext/>
        <w:keepLines/>
        <w:widowControl/>
        <w:suppressAutoHyphens w:val="0"/>
        <w:autoSpaceDE/>
        <w:jc w:val="right"/>
        <w:rPr>
          <w:lang w:eastAsia="ru-RU"/>
        </w:rPr>
      </w:pPr>
    </w:p>
    <w:p w:rsidR="005906BD" w:rsidRPr="00E94AB8" w:rsidRDefault="005906BD" w:rsidP="0007745E">
      <w:pPr>
        <w:keepNext/>
        <w:keepLines/>
        <w:widowControl/>
        <w:suppressAutoHyphens w:val="0"/>
        <w:autoSpaceDE/>
        <w:ind w:right="-2"/>
        <w:jc w:val="both"/>
        <w:rPr>
          <w:b/>
          <w:sz w:val="28"/>
          <w:szCs w:val="28"/>
          <w:lang w:eastAsia="ru-RU"/>
        </w:rPr>
      </w:pPr>
      <w:r w:rsidRPr="00E94AB8">
        <w:rPr>
          <w:b/>
          <w:sz w:val="28"/>
          <w:szCs w:val="28"/>
          <w:lang w:eastAsia="ru-RU"/>
        </w:rPr>
        <w:t xml:space="preserve">«Об утверждении </w:t>
      </w:r>
      <w:r w:rsidRPr="00E94AB8">
        <w:rPr>
          <w:b/>
          <w:sz w:val="28"/>
          <w:szCs w:val="28"/>
        </w:rPr>
        <w:t xml:space="preserve">программы </w:t>
      </w:r>
      <w:r w:rsidRPr="00E94AB8">
        <w:rPr>
          <w:b/>
          <w:sz w:val="28"/>
          <w:szCs w:val="28"/>
          <w:lang w:eastAsia="ru-RU"/>
        </w:rPr>
        <w:t xml:space="preserve">«Комплексное </w:t>
      </w:r>
      <w:r w:rsidRPr="00E94AB8">
        <w:rPr>
          <w:b/>
          <w:sz w:val="28"/>
          <w:szCs w:val="28"/>
        </w:rPr>
        <w:t xml:space="preserve">развитие социальной инфраструктуры сельского поселения </w:t>
      </w:r>
      <w:r>
        <w:rPr>
          <w:b/>
          <w:sz w:val="28"/>
          <w:szCs w:val="28"/>
        </w:rPr>
        <w:t>Садгород</w:t>
      </w:r>
      <w:r w:rsidRPr="00E94AB8">
        <w:rPr>
          <w:b/>
          <w:sz w:val="28"/>
          <w:szCs w:val="28"/>
        </w:rPr>
        <w:t xml:space="preserve"> Кинель-Черкасского района Самарской области» на 2017 – 2033 годы</w:t>
      </w:r>
      <w:r w:rsidRPr="00E94AB8">
        <w:rPr>
          <w:b/>
          <w:sz w:val="28"/>
          <w:szCs w:val="28"/>
          <w:lang w:eastAsia="ru-RU"/>
        </w:rPr>
        <w:t>»</w:t>
      </w:r>
    </w:p>
    <w:p w:rsidR="005906BD" w:rsidRPr="00E94AB8" w:rsidRDefault="005906BD" w:rsidP="005906BD">
      <w:pPr>
        <w:keepNext/>
        <w:keepLines/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5906BD" w:rsidRPr="00E94AB8" w:rsidRDefault="005906BD" w:rsidP="00192947">
      <w:pPr>
        <w:keepNext/>
        <w:keepLines/>
        <w:widowControl/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  <w:r w:rsidRPr="00E94AB8">
        <w:rPr>
          <w:sz w:val="28"/>
          <w:szCs w:val="28"/>
          <w:lang w:eastAsia="ru-RU"/>
        </w:rPr>
        <w:t xml:space="preserve">          Во исполнении положений частей 1,2 статьи 5 Федерального закона от 29.12.2014 №456-ФЗ «О внесении изменений в Градостроительный кодекс Российской Федерации и отдельные законодательные акты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Собрание представителей сельского поселения </w:t>
      </w:r>
      <w:r>
        <w:rPr>
          <w:sz w:val="28"/>
          <w:szCs w:val="28"/>
          <w:lang w:eastAsia="ru-RU"/>
        </w:rPr>
        <w:t>Садгород</w:t>
      </w:r>
      <w:r w:rsidRPr="00E94AB8">
        <w:rPr>
          <w:sz w:val="28"/>
          <w:szCs w:val="28"/>
          <w:lang w:eastAsia="ru-RU"/>
        </w:rPr>
        <w:t xml:space="preserve"> муниципального района Кинель-Черкасский Самарской области</w:t>
      </w:r>
    </w:p>
    <w:p w:rsidR="005906BD" w:rsidRPr="00E94AB8" w:rsidRDefault="005906BD" w:rsidP="00192947">
      <w:pPr>
        <w:keepNext/>
        <w:keepLines/>
        <w:widowControl/>
        <w:suppressAutoHyphens w:val="0"/>
        <w:autoSpaceDE/>
        <w:spacing w:line="360" w:lineRule="auto"/>
        <w:jc w:val="center"/>
        <w:rPr>
          <w:sz w:val="28"/>
          <w:szCs w:val="28"/>
          <w:lang w:eastAsia="ru-RU"/>
        </w:rPr>
      </w:pPr>
      <w:r w:rsidRPr="00E94AB8">
        <w:rPr>
          <w:sz w:val="28"/>
          <w:szCs w:val="28"/>
          <w:lang w:eastAsia="ru-RU"/>
        </w:rPr>
        <w:t>РЕШИЛО:</w:t>
      </w:r>
    </w:p>
    <w:p w:rsidR="005906BD" w:rsidRPr="00E94AB8" w:rsidRDefault="005906BD" w:rsidP="00192947">
      <w:pPr>
        <w:keepNext/>
        <w:keepLines/>
        <w:widowControl/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  <w:r w:rsidRPr="00E94AB8">
        <w:rPr>
          <w:sz w:val="28"/>
          <w:szCs w:val="28"/>
          <w:lang w:eastAsia="ru-RU"/>
        </w:rPr>
        <w:t xml:space="preserve">          1. Утвердить </w:t>
      </w:r>
      <w:r w:rsidRPr="00E94AB8">
        <w:rPr>
          <w:sz w:val="28"/>
          <w:szCs w:val="28"/>
        </w:rPr>
        <w:t xml:space="preserve">программу </w:t>
      </w:r>
      <w:r w:rsidRPr="00E94AB8">
        <w:rPr>
          <w:sz w:val="28"/>
          <w:szCs w:val="28"/>
          <w:lang w:eastAsia="ru-RU"/>
        </w:rPr>
        <w:t xml:space="preserve">«Комплексное </w:t>
      </w:r>
      <w:r w:rsidRPr="00E94AB8">
        <w:rPr>
          <w:sz w:val="28"/>
          <w:szCs w:val="28"/>
        </w:rPr>
        <w:t xml:space="preserve">развитие социальной инфраструктуры сельского поселения </w:t>
      </w:r>
      <w:r>
        <w:rPr>
          <w:sz w:val="28"/>
          <w:szCs w:val="28"/>
        </w:rPr>
        <w:t>Садгород</w:t>
      </w:r>
      <w:r w:rsidRPr="00E94AB8">
        <w:rPr>
          <w:sz w:val="28"/>
          <w:szCs w:val="28"/>
        </w:rPr>
        <w:t xml:space="preserve"> Кинель-Черкасского района Самарской области» на 2017 – 2033 годы</w:t>
      </w:r>
      <w:r w:rsidRPr="00E94AB8">
        <w:rPr>
          <w:sz w:val="28"/>
          <w:szCs w:val="28"/>
          <w:lang w:eastAsia="ru-RU"/>
        </w:rPr>
        <w:t>.</w:t>
      </w:r>
    </w:p>
    <w:p w:rsidR="005906BD" w:rsidRPr="00E94AB8" w:rsidRDefault="005906BD" w:rsidP="00192947">
      <w:pPr>
        <w:keepNext/>
        <w:keepLines/>
        <w:widowControl/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  <w:r w:rsidRPr="00E94AB8">
        <w:rPr>
          <w:sz w:val="28"/>
          <w:szCs w:val="28"/>
          <w:lang w:eastAsia="ru-RU"/>
        </w:rPr>
        <w:t xml:space="preserve">          2. Опубликовать настоящее решение в газете «</w:t>
      </w:r>
      <w:r w:rsidRPr="005906BD">
        <w:rPr>
          <w:rFonts w:eastAsia="Arial"/>
          <w:bCs/>
          <w:noProof/>
          <w:snapToGrid w:val="0"/>
          <w:sz w:val="28"/>
          <w:szCs w:val="28"/>
        </w:rPr>
        <w:t>Садгородские вести</w:t>
      </w:r>
      <w:r w:rsidRPr="00E94AB8">
        <w:rPr>
          <w:sz w:val="28"/>
          <w:szCs w:val="28"/>
          <w:lang w:eastAsia="ru-RU"/>
        </w:rPr>
        <w:t>».</w:t>
      </w:r>
    </w:p>
    <w:p w:rsidR="00AF459E" w:rsidRDefault="005906BD" w:rsidP="00192947">
      <w:pPr>
        <w:keepNext/>
        <w:keepLines/>
        <w:widowControl/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  <w:r w:rsidRPr="00E94AB8">
        <w:rPr>
          <w:sz w:val="28"/>
          <w:szCs w:val="28"/>
          <w:lang w:eastAsia="ru-RU"/>
        </w:rPr>
        <w:t xml:space="preserve">          3. Настоящее решение вступает в силу со дня его официального опубликования.</w:t>
      </w:r>
    </w:p>
    <w:p w:rsidR="00192947" w:rsidRDefault="00192947" w:rsidP="005906BD">
      <w:pPr>
        <w:keepNext/>
        <w:keepLines/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5906BD" w:rsidRPr="00E94AB8" w:rsidRDefault="005906BD" w:rsidP="005906BD">
      <w:pPr>
        <w:keepNext/>
        <w:keepLines/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E94AB8">
        <w:rPr>
          <w:sz w:val="28"/>
          <w:szCs w:val="28"/>
          <w:lang w:eastAsia="ru-RU"/>
        </w:rPr>
        <w:t xml:space="preserve">Глава сельского поселения </w:t>
      </w:r>
      <w:r>
        <w:rPr>
          <w:sz w:val="28"/>
          <w:szCs w:val="28"/>
          <w:lang w:eastAsia="ru-RU"/>
        </w:rPr>
        <w:t>Садгород</w:t>
      </w:r>
    </w:p>
    <w:p w:rsidR="005906BD" w:rsidRPr="00E94AB8" w:rsidRDefault="005906BD" w:rsidP="005906BD">
      <w:pPr>
        <w:keepNext/>
        <w:keepLines/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E94AB8">
        <w:rPr>
          <w:sz w:val="28"/>
          <w:szCs w:val="28"/>
          <w:lang w:eastAsia="ru-RU"/>
        </w:rPr>
        <w:t>муниципального района Кинель-Черкасский</w:t>
      </w:r>
    </w:p>
    <w:p w:rsidR="005906BD" w:rsidRPr="00E94AB8" w:rsidRDefault="005906BD" w:rsidP="005906BD">
      <w:pPr>
        <w:keepNext/>
        <w:keepLines/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E94AB8">
        <w:rPr>
          <w:sz w:val="28"/>
          <w:szCs w:val="28"/>
          <w:lang w:eastAsia="ru-RU"/>
        </w:rPr>
        <w:t xml:space="preserve">Самарской области                                                                                       </w:t>
      </w:r>
      <w:r>
        <w:rPr>
          <w:sz w:val="28"/>
          <w:szCs w:val="28"/>
          <w:lang w:eastAsia="ru-RU"/>
        </w:rPr>
        <w:t>Т.Е.Зайцева</w:t>
      </w:r>
    </w:p>
    <w:p w:rsidR="005906BD" w:rsidRPr="00E94AB8" w:rsidRDefault="005906BD" w:rsidP="005906BD">
      <w:pPr>
        <w:keepNext/>
        <w:keepLines/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5906BD" w:rsidRPr="00E94AB8" w:rsidRDefault="005906BD" w:rsidP="005906BD">
      <w:pPr>
        <w:keepNext/>
        <w:keepLines/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E94AB8">
        <w:rPr>
          <w:sz w:val="28"/>
          <w:szCs w:val="28"/>
          <w:lang w:eastAsia="ru-RU"/>
        </w:rPr>
        <w:t>Председатель Собрания представителей</w:t>
      </w:r>
    </w:p>
    <w:p w:rsidR="005906BD" w:rsidRPr="00E94AB8" w:rsidRDefault="005906BD" w:rsidP="005906BD">
      <w:pPr>
        <w:keepNext/>
        <w:keepLines/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E94AB8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Садгород</w:t>
      </w:r>
    </w:p>
    <w:p w:rsidR="005906BD" w:rsidRDefault="005906BD" w:rsidP="005906BD">
      <w:pPr>
        <w:keepNext/>
        <w:keepLines/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E94AB8">
        <w:rPr>
          <w:sz w:val="28"/>
          <w:szCs w:val="28"/>
          <w:lang w:eastAsia="ru-RU"/>
        </w:rPr>
        <w:t>муниципального района Кинель-Черкасский</w:t>
      </w:r>
    </w:p>
    <w:p w:rsidR="005906BD" w:rsidRDefault="005906BD" w:rsidP="005906BD">
      <w:pPr>
        <w:keepNext/>
        <w:keepLines/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E94AB8">
        <w:rPr>
          <w:sz w:val="28"/>
          <w:szCs w:val="28"/>
          <w:lang w:eastAsia="ru-RU"/>
        </w:rPr>
        <w:t xml:space="preserve">Самарской области                                                                                      </w:t>
      </w:r>
      <w:r w:rsidR="0007745E">
        <w:rPr>
          <w:sz w:val="28"/>
          <w:szCs w:val="28"/>
          <w:lang w:eastAsia="ru-RU"/>
        </w:rPr>
        <w:t>А.П.Тюрин</w:t>
      </w:r>
    </w:p>
    <w:p w:rsidR="00192947" w:rsidRDefault="00192947" w:rsidP="005906BD">
      <w:pPr>
        <w:keepNext/>
        <w:keepLines/>
        <w:widowControl/>
        <w:suppressAutoHyphens w:val="0"/>
        <w:autoSpaceDE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62A64" w:rsidRDefault="00B62A64" w:rsidP="005906BD">
      <w:pPr>
        <w:keepNext/>
        <w:keepLines/>
        <w:widowControl/>
        <w:suppressAutoHyphens w:val="0"/>
        <w:autoSpaceDE/>
        <w:jc w:val="right"/>
        <w:rPr>
          <w:sz w:val="28"/>
          <w:szCs w:val="28"/>
        </w:rPr>
      </w:pPr>
    </w:p>
    <w:p w:rsidR="00705072" w:rsidRDefault="00705072" w:rsidP="005906BD">
      <w:pPr>
        <w:keepNext/>
        <w:keepLines/>
        <w:widowControl/>
        <w:suppressAutoHyphens w:val="0"/>
        <w:autoSpaceD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705072" w:rsidRDefault="005906BD" w:rsidP="005906BD">
      <w:pPr>
        <w:keepNext/>
        <w:keepLines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представителей </w:t>
      </w:r>
      <w:r w:rsidR="0007745E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сельского </w:t>
      </w:r>
      <w:r w:rsidR="00DE29F0">
        <w:rPr>
          <w:sz w:val="28"/>
          <w:szCs w:val="28"/>
        </w:rPr>
        <w:t>поселения Садгород</w:t>
      </w:r>
    </w:p>
    <w:p w:rsidR="00705072" w:rsidRDefault="00705072" w:rsidP="005906BD">
      <w:pPr>
        <w:keepNext/>
        <w:keepLines/>
        <w:widowControl/>
        <w:ind w:left="5670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от </w:t>
      </w:r>
      <w:r w:rsidR="00192947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08.12.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201</w:t>
      </w:r>
      <w:r w:rsidR="005906BD">
        <w:rPr>
          <w:rFonts w:eastAsia="Lucida Sans Unicode" w:cs="Tahoma"/>
          <w:kern w:val="2"/>
          <w:sz w:val="28"/>
          <w:szCs w:val="28"/>
          <w:lang w:eastAsia="hi-IN" w:bidi="hi-IN"/>
        </w:rPr>
        <w:t>7</w:t>
      </w:r>
      <w:r w:rsidR="00192947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№21-4</w:t>
      </w:r>
    </w:p>
    <w:p w:rsidR="00705072" w:rsidRDefault="00705072" w:rsidP="005906BD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5906BD">
      <w:pPr>
        <w:keepNext/>
        <w:keepLines/>
        <w:widowControl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5906BD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5906BD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5906BD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5906BD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5906BD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5906BD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5906BD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5906BD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5906BD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5906BD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705072" w:rsidRDefault="00705072" w:rsidP="005906BD">
      <w:pPr>
        <w:keepNext/>
        <w:keepLines/>
        <w:widowControl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5D3065" w:rsidRDefault="005D3065" w:rsidP="005906BD">
      <w:pPr>
        <w:pStyle w:val="21"/>
        <w:keepNext/>
        <w:keepLines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5D3065" w:rsidRDefault="005D3065" w:rsidP="005906BD">
      <w:pPr>
        <w:pStyle w:val="21"/>
        <w:keepNext/>
        <w:keepLines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5D3065" w:rsidRDefault="005D3065" w:rsidP="005906BD">
      <w:pPr>
        <w:pStyle w:val="21"/>
        <w:keepNext/>
        <w:keepLines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5D3065" w:rsidRDefault="005D3065" w:rsidP="005906BD">
      <w:pPr>
        <w:pStyle w:val="21"/>
        <w:keepNext/>
        <w:keepLines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5D3065" w:rsidRDefault="005D3065" w:rsidP="005906BD">
      <w:pPr>
        <w:pStyle w:val="21"/>
        <w:keepNext/>
        <w:keepLines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5D3065" w:rsidRDefault="005D3065" w:rsidP="005906BD">
      <w:pPr>
        <w:pStyle w:val="21"/>
        <w:keepNext/>
        <w:keepLines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705072" w:rsidRPr="009E2FFC" w:rsidRDefault="00705072" w:rsidP="005906BD">
      <w:pPr>
        <w:pStyle w:val="21"/>
        <w:keepNext/>
        <w:keepLine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9E2FFC">
        <w:rPr>
          <w:b/>
          <w:sz w:val="28"/>
          <w:szCs w:val="28"/>
        </w:rPr>
        <w:t>П</w:t>
      </w:r>
      <w:r w:rsidR="009E2FFC" w:rsidRPr="009E2FFC">
        <w:rPr>
          <w:b/>
          <w:sz w:val="28"/>
          <w:szCs w:val="28"/>
        </w:rPr>
        <w:t>рограмма</w:t>
      </w:r>
    </w:p>
    <w:p w:rsidR="00705072" w:rsidRPr="009E2FFC" w:rsidRDefault="00705072" w:rsidP="005906BD">
      <w:pPr>
        <w:keepNext/>
        <w:keepLines/>
        <w:widowControl/>
        <w:jc w:val="center"/>
        <w:rPr>
          <w:b/>
          <w:sz w:val="28"/>
          <w:szCs w:val="28"/>
          <w:lang w:eastAsia="ru-RU"/>
        </w:rPr>
      </w:pPr>
      <w:r w:rsidRPr="009E2FFC">
        <w:rPr>
          <w:b/>
          <w:sz w:val="28"/>
          <w:szCs w:val="28"/>
          <w:lang w:eastAsia="ru-RU"/>
        </w:rPr>
        <w:t xml:space="preserve">«Комплексное </w:t>
      </w:r>
      <w:r w:rsidRPr="009E2FFC">
        <w:rPr>
          <w:b/>
          <w:sz w:val="28"/>
          <w:szCs w:val="28"/>
        </w:rPr>
        <w:t xml:space="preserve">развитие социальной инфраструктуры </w:t>
      </w:r>
      <w:r w:rsidR="00DE29F0" w:rsidRPr="009E2FFC">
        <w:rPr>
          <w:b/>
          <w:sz w:val="28"/>
          <w:szCs w:val="28"/>
        </w:rPr>
        <w:t>сельского поселения Садгород</w:t>
      </w:r>
      <w:r w:rsidRPr="009E2FFC">
        <w:rPr>
          <w:b/>
          <w:sz w:val="28"/>
          <w:szCs w:val="28"/>
        </w:rPr>
        <w:t xml:space="preserve"> Кинель-Черкасского района Самарской области» на 201</w:t>
      </w:r>
      <w:r w:rsidR="005906BD" w:rsidRPr="009E2FFC">
        <w:rPr>
          <w:b/>
          <w:sz w:val="28"/>
          <w:szCs w:val="28"/>
        </w:rPr>
        <w:t>7</w:t>
      </w:r>
      <w:r w:rsidRPr="009E2FFC">
        <w:rPr>
          <w:b/>
          <w:sz w:val="28"/>
          <w:szCs w:val="28"/>
        </w:rPr>
        <w:t xml:space="preserve"> – 2033 годы</w:t>
      </w:r>
    </w:p>
    <w:p w:rsidR="00705072" w:rsidRDefault="00705072" w:rsidP="005906BD">
      <w:pPr>
        <w:keepNext/>
        <w:keepLines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(далее –</w:t>
      </w:r>
      <w:r w:rsidR="009119E4">
        <w:rPr>
          <w:sz w:val="32"/>
          <w:szCs w:val="32"/>
        </w:rPr>
        <w:t xml:space="preserve"> </w:t>
      </w:r>
      <w:r>
        <w:rPr>
          <w:sz w:val="32"/>
          <w:szCs w:val="32"/>
        </w:rPr>
        <w:t>программа)</w:t>
      </w:r>
    </w:p>
    <w:p w:rsidR="00705072" w:rsidRDefault="00705072" w:rsidP="005906BD">
      <w:pPr>
        <w:keepNext/>
        <w:keepLines/>
        <w:widowControl/>
        <w:jc w:val="center"/>
        <w:rPr>
          <w:sz w:val="32"/>
          <w:szCs w:val="32"/>
        </w:rPr>
      </w:pPr>
    </w:p>
    <w:p w:rsidR="00705072" w:rsidRDefault="00705072" w:rsidP="005906BD">
      <w:pPr>
        <w:keepNext/>
        <w:keepLines/>
        <w:widowControl/>
        <w:jc w:val="center"/>
        <w:rPr>
          <w:sz w:val="28"/>
          <w:szCs w:val="28"/>
        </w:rPr>
      </w:pPr>
    </w:p>
    <w:p w:rsidR="00705072" w:rsidRDefault="00705072" w:rsidP="005906BD">
      <w:pPr>
        <w:keepNext/>
        <w:keepLines/>
        <w:widowControl/>
        <w:jc w:val="center"/>
        <w:rPr>
          <w:sz w:val="28"/>
          <w:szCs w:val="28"/>
        </w:rPr>
      </w:pPr>
    </w:p>
    <w:p w:rsidR="00705072" w:rsidRDefault="00705072" w:rsidP="005906BD">
      <w:pPr>
        <w:keepNext/>
        <w:keepLines/>
        <w:widowControl/>
        <w:jc w:val="center"/>
        <w:rPr>
          <w:sz w:val="28"/>
          <w:szCs w:val="28"/>
        </w:rPr>
      </w:pPr>
    </w:p>
    <w:p w:rsidR="00705072" w:rsidRDefault="00705072" w:rsidP="005906BD">
      <w:pPr>
        <w:keepNext/>
        <w:keepLines/>
        <w:widowControl/>
        <w:jc w:val="center"/>
        <w:rPr>
          <w:sz w:val="28"/>
          <w:szCs w:val="28"/>
        </w:rPr>
      </w:pPr>
    </w:p>
    <w:p w:rsidR="00705072" w:rsidRDefault="00705072" w:rsidP="005906BD">
      <w:pPr>
        <w:keepNext/>
        <w:keepLines/>
        <w:widowControl/>
        <w:jc w:val="center"/>
        <w:rPr>
          <w:sz w:val="28"/>
          <w:szCs w:val="28"/>
        </w:rPr>
      </w:pPr>
    </w:p>
    <w:p w:rsidR="00705072" w:rsidRDefault="00705072" w:rsidP="005906BD">
      <w:pPr>
        <w:keepNext/>
        <w:keepLines/>
        <w:widowControl/>
        <w:jc w:val="center"/>
        <w:rPr>
          <w:sz w:val="28"/>
          <w:szCs w:val="28"/>
        </w:rPr>
      </w:pPr>
    </w:p>
    <w:p w:rsidR="00705072" w:rsidRDefault="00705072" w:rsidP="005906BD">
      <w:pPr>
        <w:keepNext/>
        <w:keepLines/>
        <w:widowControl/>
        <w:jc w:val="center"/>
        <w:rPr>
          <w:sz w:val="28"/>
          <w:szCs w:val="28"/>
        </w:rPr>
      </w:pPr>
    </w:p>
    <w:p w:rsidR="00705072" w:rsidRDefault="00705072" w:rsidP="005906BD">
      <w:pPr>
        <w:keepNext/>
        <w:keepLines/>
        <w:widowControl/>
        <w:jc w:val="center"/>
        <w:rPr>
          <w:sz w:val="28"/>
          <w:szCs w:val="28"/>
        </w:rPr>
      </w:pPr>
    </w:p>
    <w:p w:rsidR="00705072" w:rsidRDefault="00705072" w:rsidP="005906BD">
      <w:pPr>
        <w:keepNext/>
        <w:keepLines/>
        <w:widowControl/>
        <w:jc w:val="center"/>
        <w:rPr>
          <w:sz w:val="28"/>
          <w:szCs w:val="28"/>
        </w:rPr>
      </w:pPr>
    </w:p>
    <w:p w:rsidR="00705072" w:rsidRDefault="00705072" w:rsidP="005906BD">
      <w:pPr>
        <w:keepNext/>
        <w:keepLines/>
        <w:widowControl/>
        <w:jc w:val="center"/>
        <w:rPr>
          <w:sz w:val="28"/>
          <w:szCs w:val="28"/>
        </w:rPr>
      </w:pPr>
    </w:p>
    <w:p w:rsidR="00705072" w:rsidRDefault="00705072" w:rsidP="005906BD">
      <w:pPr>
        <w:keepNext/>
        <w:keepLines/>
        <w:widowControl/>
        <w:jc w:val="center"/>
        <w:rPr>
          <w:sz w:val="28"/>
          <w:szCs w:val="28"/>
        </w:rPr>
      </w:pPr>
    </w:p>
    <w:p w:rsidR="00705072" w:rsidRDefault="00705072" w:rsidP="005906BD">
      <w:pPr>
        <w:keepNext/>
        <w:keepLines/>
        <w:widowControl/>
        <w:jc w:val="center"/>
        <w:rPr>
          <w:sz w:val="28"/>
          <w:szCs w:val="28"/>
        </w:rPr>
      </w:pPr>
    </w:p>
    <w:p w:rsidR="005906BD" w:rsidRDefault="005906BD" w:rsidP="005906BD">
      <w:pPr>
        <w:keepNext/>
        <w:keepLines/>
        <w:widowControl/>
        <w:jc w:val="center"/>
        <w:rPr>
          <w:sz w:val="28"/>
          <w:szCs w:val="28"/>
        </w:rPr>
      </w:pPr>
    </w:p>
    <w:p w:rsidR="0007745E" w:rsidRDefault="0007745E" w:rsidP="005906BD">
      <w:pPr>
        <w:keepNext/>
        <w:keepLines/>
        <w:widowControl/>
        <w:jc w:val="center"/>
        <w:rPr>
          <w:sz w:val="28"/>
          <w:szCs w:val="28"/>
        </w:rPr>
      </w:pPr>
    </w:p>
    <w:p w:rsidR="0007745E" w:rsidRDefault="0007745E" w:rsidP="005906BD">
      <w:pPr>
        <w:keepNext/>
        <w:keepLines/>
        <w:widowControl/>
        <w:jc w:val="center"/>
        <w:rPr>
          <w:sz w:val="28"/>
          <w:szCs w:val="28"/>
        </w:rPr>
      </w:pPr>
    </w:p>
    <w:p w:rsidR="0007745E" w:rsidRDefault="0007745E" w:rsidP="005906BD">
      <w:pPr>
        <w:keepNext/>
        <w:keepLines/>
        <w:widowControl/>
        <w:jc w:val="center"/>
        <w:rPr>
          <w:sz w:val="28"/>
          <w:szCs w:val="28"/>
        </w:rPr>
      </w:pPr>
    </w:p>
    <w:p w:rsidR="0007745E" w:rsidRDefault="0007745E" w:rsidP="005906BD">
      <w:pPr>
        <w:keepNext/>
        <w:keepLines/>
        <w:widowControl/>
        <w:jc w:val="center"/>
        <w:rPr>
          <w:sz w:val="28"/>
          <w:szCs w:val="28"/>
        </w:rPr>
      </w:pPr>
    </w:p>
    <w:p w:rsidR="0007745E" w:rsidRDefault="0007745E" w:rsidP="005906BD">
      <w:pPr>
        <w:keepNext/>
        <w:keepLines/>
        <w:widowControl/>
        <w:jc w:val="center"/>
        <w:rPr>
          <w:sz w:val="28"/>
          <w:szCs w:val="28"/>
        </w:rPr>
      </w:pPr>
    </w:p>
    <w:p w:rsidR="00192947" w:rsidRDefault="00192947" w:rsidP="005906BD">
      <w:pPr>
        <w:keepNext/>
        <w:keepLines/>
        <w:widowControl/>
        <w:jc w:val="center"/>
        <w:rPr>
          <w:sz w:val="28"/>
          <w:szCs w:val="28"/>
        </w:rPr>
      </w:pPr>
    </w:p>
    <w:p w:rsidR="00192947" w:rsidRDefault="00192947" w:rsidP="005906BD">
      <w:pPr>
        <w:keepNext/>
        <w:keepLines/>
        <w:widowControl/>
        <w:jc w:val="center"/>
        <w:rPr>
          <w:sz w:val="28"/>
          <w:szCs w:val="28"/>
        </w:rPr>
      </w:pPr>
    </w:p>
    <w:p w:rsidR="00B62A64" w:rsidRDefault="00B62A64" w:rsidP="005906BD">
      <w:pPr>
        <w:keepNext/>
        <w:keepLines/>
        <w:widowControl/>
        <w:jc w:val="center"/>
        <w:rPr>
          <w:sz w:val="28"/>
          <w:szCs w:val="28"/>
        </w:rPr>
      </w:pPr>
    </w:p>
    <w:p w:rsidR="00705072" w:rsidRDefault="00705072" w:rsidP="005906BD">
      <w:pPr>
        <w:keepNext/>
        <w:keepLines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</w:t>
      </w:r>
    </w:p>
    <w:p w:rsidR="00705072" w:rsidRDefault="00705072" w:rsidP="005906BD">
      <w:pPr>
        <w:keepNext/>
        <w:keepLines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63"/>
      </w:tblGrid>
      <w:tr w:rsidR="005906BD" w:rsidRPr="005906BD" w:rsidTr="007050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D" w:rsidRPr="005906BD" w:rsidRDefault="005906BD" w:rsidP="005906BD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D" w:rsidRPr="005906BD" w:rsidRDefault="005906BD" w:rsidP="005906BD">
            <w:pPr>
              <w:keepNext/>
              <w:keepLines/>
              <w:widowControl/>
              <w:tabs>
                <w:tab w:val="left" w:pos="709"/>
                <w:tab w:val="right" w:pos="7938"/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 xml:space="preserve">программа </w:t>
            </w:r>
            <w:r w:rsidRPr="005906BD">
              <w:rPr>
                <w:sz w:val="28"/>
                <w:szCs w:val="28"/>
                <w:lang w:eastAsia="ru-RU"/>
              </w:rPr>
              <w:t xml:space="preserve">«Комплексное </w:t>
            </w:r>
            <w:r w:rsidRPr="005906BD">
              <w:rPr>
                <w:sz w:val="28"/>
                <w:szCs w:val="28"/>
              </w:rPr>
              <w:t>развитие социальной инфраструктуры сельского поселения Садгород Кинель-Черкасского района Самарской области» на 2017 – 2033 годы</w:t>
            </w:r>
          </w:p>
        </w:tc>
      </w:tr>
      <w:tr w:rsidR="005906BD" w:rsidRPr="005906BD" w:rsidTr="007050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D" w:rsidRPr="005906BD" w:rsidRDefault="005906BD" w:rsidP="005906BD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D" w:rsidRPr="005906BD" w:rsidRDefault="005906BD" w:rsidP="005906BD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Градостроительный кодекс РФ от 29.12.2004 №190-ФЗ</w:t>
            </w:r>
          </w:p>
          <w:p w:rsidR="005906BD" w:rsidRPr="005906BD" w:rsidRDefault="005906BD" w:rsidP="005906BD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Федеральный Закон № 131- ФЗ от 06.10.2003 «Об общих принципах организации местного самоуправления в Российской Федерации»</w:t>
            </w:r>
          </w:p>
          <w:p w:rsidR="005906BD" w:rsidRPr="005906BD" w:rsidRDefault="005906BD" w:rsidP="005906BD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 xml:space="preserve">Генеральный план сельского поселения </w:t>
            </w:r>
            <w:r w:rsidR="00C53C7F">
              <w:rPr>
                <w:sz w:val="28"/>
                <w:szCs w:val="28"/>
              </w:rPr>
              <w:t>Садгород</w:t>
            </w:r>
            <w:r w:rsidRPr="005906BD">
              <w:rPr>
                <w:sz w:val="28"/>
                <w:szCs w:val="28"/>
              </w:rPr>
              <w:t>, утвержден решением собрания представителей сельского поселения Садгород от 13.12.2013г. № 55-1</w:t>
            </w:r>
          </w:p>
          <w:p w:rsidR="005906BD" w:rsidRPr="005906BD" w:rsidRDefault="005906BD" w:rsidP="005906BD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Постановление Правительства Российской Федерации от 10.10.2015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5906BD" w:rsidRPr="005906BD" w:rsidTr="007050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D" w:rsidRPr="005906BD" w:rsidRDefault="005906BD" w:rsidP="005906BD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D" w:rsidRPr="005906BD" w:rsidRDefault="005906BD" w:rsidP="005906BD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Администрация сельского поселения Садгород</w:t>
            </w:r>
          </w:p>
        </w:tc>
      </w:tr>
      <w:tr w:rsidR="005906BD" w:rsidRPr="005906BD" w:rsidTr="007050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D" w:rsidRPr="005906BD" w:rsidRDefault="005906BD" w:rsidP="005906BD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D" w:rsidRPr="005906BD" w:rsidRDefault="005906BD" w:rsidP="005906BD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Администрация сельского поселения Садгород</w:t>
            </w:r>
          </w:p>
        </w:tc>
      </w:tr>
      <w:tr w:rsidR="005906BD" w:rsidRPr="005906BD" w:rsidTr="007050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D" w:rsidRPr="005906BD" w:rsidRDefault="005906BD" w:rsidP="005906BD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D" w:rsidRPr="005906BD" w:rsidRDefault="005906BD" w:rsidP="005906BD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-создание оптимальных, безопасных и благоприятных условий нахождения граждан сельского поселения Садгород в муниципальных учреждениях культуры и спорта</w:t>
            </w:r>
          </w:p>
        </w:tc>
      </w:tr>
      <w:tr w:rsidR="005906BD" w:rsidRPr="005906BD" w:rsidTr="007050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D" w:rsidRPr="005906BD" w:rsidRDefault="005906BD" w:rsidP="005906BD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D" w:rsidRPr="005906BD" w:rsidRDefault="005906BD" w:rsidP="005906BD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-достижение расчетного уровня обеспеченности населения сельского поселения Садгород объектами социальной инфраструктуры в соответствии с нормативами градостроительного проектирования</w:t>
            </w:r>
          </w:p>
        </w:tc>
      </w:tr>
      <w:tr w:rsidR="005906BD" w:rsidRPr="005906BD" w:rsidTr="005906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D" w:rsidRPr="005906BD" w:rsidRDefault="005906BD" w:rsidP="005906BD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D" w:rsidRPr="005906BD" w:rsidRDefault="005906BD" w:rsidP="005906BD">
            <w:pPr>
              <w:keepNext/>
              <w:keepLines/>
              <w:widowControl/>
              <w:ind w:right="-108"/>
              <w:jc w:val="both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-обеспеченность учреждениями культурно-досугового типа, посетительских мест на 1 тыс. жителей;</w:t>
            </w:r>
          </w:p>
          <w:p w:rsidR="005906BD" w:rsidRPr="005906BD" w:rsidRDefault="005906BD" w:rsidP="005906BD">
            <w:pPr>
              <w:keepNext/>
              <w:keepLines/>
              <w:widowControl/>
              <w:ind w:right="-108"/>
              <w:jc w:val="both"/>
              <w:rPr>
                <w:spacing w:val="-8"/>
                <w:sz w:val="28"/>
                <w:szCs w:val="28"/>
                <w:lang w:eastAsia="ru-RU"/>
              </w:rPr>
            </w:pPr>
            <w:r w:rsidRPr="005906BD">
              <w:rPr>
                <w:sz w:val="28"/>
                <w:szCs w:val="28"/>
              </w:rPr>
              <w:t>-</w:t>
            </w:r>
            <w:r w:rsidRPr="005906BD">
              <w:rPr>
                <w:spacing w:val="-8"/>
                <w:sz w:val="28"/>
                <w:szCs w:val="28"/>
                <w:lang w:eastAsia="ru-RU"/>
              </w:rPr>
              <w:t xml:space="preserve">обеспеченность плоскостными физкультурно-спортивными сооружениями, </w:t>
            </w:r>
            <w:r w:rsidRPr="005906BD">
              <w:rPr>
                <w:sz w:val="28"/>
                <w:szCs w:val="28"/>
              </w:rPr>
              <w:t>м</w:t>
            </w:r>
            <w:r w:rsidRPr="005906BD">
              <w:rPr>
                <w:sz w:val="28"/>
                <w:szCs w:val="28"/>
                <w:vertAlign w:val="superscript"/>
              </w:rPr>
              <w:t xml:space="preserve">2 </w:t>
            </w:r>
            <w:r w:rsidRPr="005906BD">
              <w:rPr>
                <w:spacing w:val="-8"/>
                <w:sz w:val="28"/>
                <w:szCs w:val="28"/>
                <w:lang w:eastAsia="ru-RU"/>
              </w:rPr>
              <w:t>на 1тыс. жителей;</w:t>
            </w:r>
          </w:p>
          <w:p w:rsidR="005906BD" w:rsidRPr="005906BD" w:rsidRDefault="005906BD" w:rsidP="005906BD">
            <w:pPr>
              <w:keepNext/>
              <w:keepLines/>
              <w:widowControl/>
              <w:ind w:right="-108"/>
              <w:rPr>
                <w:sz w:val="28"/>
                <w:szCs w:val="28"/>
              </w:rPr>
            </w:pPr>
            <w:r w:rsidRPr="005906BD">
              <w:rPr>
                <w:spacing w:val="-8"/>
                <w:sz w:val="28"/>
                <w:szCs w:val="28"/>
                <w:lang w:eastAsia="ru-RU"/>
              </w:rPr>
              <w:t xml:space="preserve">-обеспеченность спортивными залами, </w:t>
            </w:r>
            <w:r w:rsidRPr="005906BD">
              <w:rPr>
                <w:sz w:val="28"/>
                <w:szCs w:val="28"/>
              </w:rPr>
              <w:t>м</w:t>
            </w:r>
            <w:r w:rsidRPr="005906BD">
              <w:rPr>
                <w:sz w:val="28"/>
                <w:szCs w:val="28"/>
                <w:vertAlign w:val="superscript"/>
              </w:rPr>
              <w:t xml:space="preserve">2 </w:t>
            </w:r>
            <w:r w:rsidRPr="005906BD">
              <w:rPr>
                <w:spacing w:val="-8"/>
                <w:sz w:val="28"/>
                <w:szCs w:val="28"/>
                <w:lang w:eastAsia="ru-RU"/>
              </w:rPr>
              <w:t>на 1тыс. жителей</w:t>
            </w:r>
          </w:p>
        </w:tc>
      </w:tr>
      <w:tr w:rsidR="005906BD" w:rsidRPr="005906BD" w:rsidTr="005906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D" w:rsidRPr="005906BD" w:rsidRDefault="005906BD" w:rsidP="005906BD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D" w:rsidRPr="005906BD" w:rsidRDefault="005906BD" w:rsidP="005906BD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Программа реализуется в один этап: 2017-2033 годы</w:t>
            </w:r>
          </w:p>
        </w:tc>
      </w:tr>
      <w:tr w:rsidR="005906BD" w:rsidRPr="005906BD" w:rsidTr="005906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D" w:rsidRPr="005906BD" w:rsidRDefault="005906BD" w:rsidP="005906BD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D" w:rsidRPr="005906BD" w:rsidRDefault="005906BD" w:rsidP="005906BD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Общий объем бюджетных ассигнований программы за счет средств бюджета поселения составляет 175000,0 тыс. рублей, в том числе по годам:</w:t>
            </w:r>
          </w:p>
          <w:p w:rsidR="005906BD" w:rsidRPr="005906BD" w:rsidRDefault="005906BD" w:rsidP="005906BD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5906BD">
              <w:rPr>
                <w:sz w:val="28"/>
                <w:szCs w:val="28"/>
              </w:rPr>
              <w:t>2017 год – 0,0 тыс. рублей;</w:t>
            </w:r>
          </w:p>
          <w:p w:rsidR="005906BD" w:rsidRPr="005906BD" w:rsidRDefault="005906BD" w:rsidP="005906BD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2018 год – 0,0 тыс. рублей;</w:t>
            </w:r>
          </w:p>
          <w:p w:rsidR="005906BD" w:rsidRPr="005906BD" w:rsidRDefault="005906BD" w:rsidP="005906BD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2019 год – 0,0 тыс. рублей;</w:t>
            </w:r>
          </w:p>
          <w:p w:rsidR="005906BD" w:rsidRPr="005906BD" w:rsidRDefault="005906BD" w:rsidP="005906BD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2020 год – 5000,0 тыс. рублей;</w:t>
            </w:r>
          </w:p>
          <w:p w:rsidR="005906BD" w:rsidRPr="005906BD" w:rsidRDefault="005906BD" w:rsidP="005906BD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2021-2033 годы – 170000,0тыс. рублей</w:t>
            </w:r>
          </w:p>
        </w:tc>
      </w:tr>
      <w:tr w:rsidR="005906BD" w:rsidRPr="005906BD" w:rsidTr="005906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D" w:rsidRPr="005906BD" w:rsidRDefault="005906BD" w:rsidP="005906BD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 xml:space="preserve">Ожидаемые </w:t>
            </w:r>
            <w:r w:rsidRPr="005906BD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D" w:rsidRPr="005906BD" w:rsidRDefault="005906BD" w:rsidP="005906BD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lastRenderedPageBreak/>
              <w:t xml:space="preserve">- обеспечение доступности населения к объектам </w:t>
            </w:r>
            <w:r w:rsidRPr="005906BD">
              <w:rPr>
                <w:sz w:val="28"/>
                <w:szCs w:val="28"/>
              </w:rPr>
              <w:lastRenderedPageBreak/>
              <w:t>социальной инфраструктуры сельского поселения Садгород;</w:t>
            </w:r>
          </w:p>
          <w:p w:rsidR="005906BD" w:rsidRPr="005906BD" w:rsidRDefault="005906BD" w:rsidP="005906BD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 xml:space="preserve">- достижение расчетного уровня обеспеченности населения сельского поселения Садгород объектами социальной инфраструктуры в соответствии с нормативами градостроительного проектирования; </w:t>
            </w:r>
          </w:p>
          <w:p w:rsidR="005906BD" w:rsidRPr="005906BD" w:rsidRDefault="005906BD" w:rsidP="005906BD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906BD">
              <w:rPr>
                <w:sz w:val="28"/>
                <w:szCs w:val="28"/>
              </w:rPr>
              <w:t>- создание условий для динамичного социально-культурного развития сельского поселения Садгород</w:t>
            </w:r>
          </w:p>
        </w:tc>
      </w:tr>
    </w:tbl>
    <w:p w:rsidR="005906BD" w:rsidRDefault="005906BD" w:rsidP="005906BD">
      <w:pPr>
        <w:keepNext/>
        <w:keepLines/>
        <w:widowControl/>
        <w:ind w:firstLine="709"/>
        <w:jc w:val="both"/>
        <w:rPr>
          <w:rStyle w:val="a8"/>
          <w:sz w:val="28"/>
          <w:szCs w:val="28"/>
        </w:rPr>
      </w:pPr>
    </w:p>
    <w:p w:rsidR="00705072" w:rsidRDefault="00705072" w:rsidP="005906BD">
      <w:pPr>
        <w:keepNext/>
        <w:keepLines/>
        <w:widowControl/>
        <w:ind w:firstLine="709"/>
        <w:jc w:val="both"/>
      </w:pPr>
      <w:r>
        <w:rPr>
          <w:rStyle w:val="a8"/>
          <w:sz w:val="28"/>
          <w:szCs w:val="28"/>
        </w:rPr>
        <w:t xml:space="preserve">1.Характеристика текущего состояния, основные проблемы в сфере развития социальной инфраструктуры </w:t>
      </w:r>
      <w:r w:rsidR="00DE29F0">
        <w:rPr>
          <w:rStyle w:val="a8"/>
          <w:sz w:val="28"/>
          <w:szCs w:val="28"/>
        </w:rPr>
        <w:t>сельского поселения Садгород</w:t>
      </w:r>
      <w:r>
        <w:rPr>
          <w:rStyle w:val="a8"/>
          <w:sz w:val="28"/>
          <w:szCs w:val="28"/>
        </w:rPr>
        <w:t>, показатели и анализ социальных, финансово-экономических и прочих рисков реализации программы</w:t>
      </w:r>
    </w:p>
    <w:p w:rsidR="00705072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705072" w:rsidRDefault="00705072" w:rsidP="005906BD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направлений в работе органов местного самоуправления является обеспечение деятельности социально-культурной сферы: создание условий для гармоничного духовно-нравственного и эстетического развития населения, создание условий для массовых занятий физической культурой и спортом, организации досуга молодежи, профилактика асоциального поведения, патриотическое воспитание молодежи, проживающей на террито</w:t>
      </w:r>
      <w:r w:rsidR="00DE29F0">
        <w:rPr>
          <w:sz w:val="28"/>
          <w:szCs w:val="28"/>
        </w:rPr>
        <w:t>рии сельского поселения Садгород</w:t>
      </w:r>
      <w:r>
        <w:rPr>
          <w:sz w:val="28"/>
          <w:szCs w:val="28"/>
        </w:rPr>
        <w:t xml:space="preserve">. </w:t>
      </w:r>
    </w:p>
    <w:p w:rsidR="00705072" w:rsidRDefault="00705072" w:rsidP="005906BD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выше указанных направлений необходимо проведение мероприятий по укреплению и совершенствованию материально-технической базы объектов социальной инфраструктуры, обеспечение безопасности и качества, используемых населением объектов, достижения расчетного уровня обеспеченности населе</w:t>
      </w:r>
      <w:r w:rsidR="00DE29F0">
        <w:rPr>
          <w:sz w:val="28"/>
          <w:szCs w:val="28"/>
        </w:rPr>
        <w:t>ния сельского поселения Садгород</w:t>
      </w:r>
      <w:r>
        <w:rPr>
          <w:sz w:val="28"/>
          <w:szCs w:val="28"/>
        </w:rPr>
        <w:t xml:space="preserve"> объектами социокультурной сферы в соответствии с установленными нормативами градостроительного проектирования. </w:t>
      </w:r>
    </w:p>
    <w:p w:rsidR="00705072" w:rsidRDefault="00705072" w:rsidP="005906BD">
      <w:pPr>
        <w:pStyle w:val="Default"/>
        <w:keepNext/>
        <w:keepLine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При этом в соответствии со статьей 14 главы 3  Федерального закона от </w:t>
      </w:r>
      <w:r>
        <w:rPr>
          <w:sz w:val="28"/>
          <w:szCs w:val="28"/>
          <w:lang w:eastAsia="ru-RU"/>
        </w:rPr>
        <w:t>6 октября 2003 г. №</w:t>
      </w:r>
      <w:r>
        <w:rPr>
          <w:rFonts w:eastAsia="Times New Roman"/>
          <w:sz w:val="28"/>
          <w:szCs w:val="28"/>
          <w:lang w:eastAsia="ru-RU"/>
        </w:rPr>
        <w:t xml:space="preserve"> 131-ФЗ «</w:t>
      </w:r>
      <w:r>
        <w:rPr>
          <w:rFonts w:eastAsia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  <w:lang w:eastAsia="ru-RU"/>
        </w:rPr>
        <w:t xml:space="preserve">» к полномочиям сельского поселения в сфере развития социальной инфраструктуры относятся только </w:t>
      </w:r>
      <w:r>
        <w:rPr>
          <w:rFonts w:eastAsia="Times New Roman"/>
          <w:sz w:val="28"/>
          <w:szCs w:val="28"/>
          <w:lang w:eastAsia="ru-RU"/>
        </w:rPr>
        <w:t xml:space="preserve"> комплектование и обеспечение сохранности библиотечных фондов библиотек поселения, создание условий для организации досуга и обеспечения жителей поселения услугами организаций культуры и обеспечение условий для развития на территории поселения физической культуры и массового спорта.   </w:t>
      </w:r>
    </w:p>
    <w:p w:rsidR="00705072" w:rsidRDefault="00705072" w:rsidP="005906BD">
      <w:pPr>
        <w:pStyle w:val="Default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Организация медицинского обслуживания на основе улучшения материально-технической базы учреждений здравоохранения сельского поселения и организация образовательного процесса на территории сельского поселения относятся к государственным полномочиям, а </w:t>
      </w:r>
      <w:r>
        <w:rPr>
          <w:sz w:val="28"/>
          <w:szCs w:val="28"/>
        </w:rPr>
        <w:t>укрепление муниципальной материально – технической базы, переданной государственным бюджетным учреждениям, осуществляющим деятельность в сфере образования, является полномочиями муниципального района.</w:t>
      </w:r>
    </w:p>
    <w:p w:rsidR="00537957" w:rsidRDefault="00537957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Деятельность </w:t>
      </w:r>
      <w:r w:rsidRPr="00E5151B">
        <w:rPr>
          <w:spacing w:val="-4"/>
          <w:sz w:val="28"/>
          <w:szCs w:val="28"/>
        </w:rPr>
        <w:t xml:space="preserve">системы </w:t>
      </w:r>
      <w:r w:rsidRPr="00537957">
        <w:rPr>
          <w:spacing w:val="-4"/>
          <w:sz w:val="28"/>
          <w:szCs w:val="28"/>
        </w:rPr>
        <w:t xml:space="preserve">здравоохранения </w:t>
      </w:r>
      <w:r>
        <w:rPr>
          <w:spacing w:val="-4"/>
          <w:sz w:val="28"/>
          <w:szCs w:val="28"/>
        </w:rPr>
        <w:t>на территории сельского поселения Садгород представлена офисом врача общей практики в с. Садгород, мощностью 80 посещений в смену, стоматологическим кабинетом и фельдшерско-акушерским пунктом в с. Репьевка, относящимся к ГБОУ СО «Кинель-Черкасская центральная районная больница».</w:t>
      </w:r>
    </w:p>
    <w:p w:rsidR="00252D06" w:rsidRPr="0007745E" w:rsidRDefault="00252D06" w:rsidP="005906BD">
      <w:pPr>
        <w:keepNext/>
        <w:keepLines/>
        <w:widowControl/>
        <w:ind w:firstLine="709"/>
        <w:jc w:val="both"/>
        <w:rPr>
          <w:color w:val="FF0000"/>
          <w:sz w:val="28"/>
          <w:szCs w:val="28"/>
        </w:rPr>
      </w:pPr>
      <w:r w:rsidRPr="00EF6E2F">
        <w:rPr>
          <w:sz w:val="28"/>
          <w:szCs w:val="28"/>
        </w:rPr>
        <w:lastRenderedPageBreak/>
        <w:t>Образовательные услуги на территории сельского поселения Садгород</w:t>
      </w:r>
      <w:r w:rsidR="0007745E" w:rsidRPr="00EF6E2F">
        <w:rPr>
          <w:sz w:val="28"/>
          <w:szCs w:val="28"/>
        </w:rPr>
        <w:t xml:space="preserve"> </w:t>
      </w:r>
      <w:r w:rsidRPr="00EF6E2F">
        <w:rPr>
          <w:sz w:val="28"/>
          <w:szCs w:val="28"/>
        </w:rPr>
        <w:t xml:space="preserve">предоставляются Садгородским филиалом ГБОУ СОШ " ОЦ" </w:t>
      </w:r>
      <w:r w:rsidR="0007745E" w:rsidRPr="00192947">
        <w:rPr>
          <w:sz w:val="28"/>
          <w:szCs w:val="28"/>
        </w:rPr>
        <w:t>с</w:t>
      </w:r>
      <w:r w:rsidRPr="00192947">
        <w:rPr>
          <w:sz w:val="28"/>
          <w:szCs w:val="28"/>
        </w:rPr>
        <w:t xml:space="preserve">. </w:t>
      </w:r>
      <w:r w:rsidR="00EF6E2F" w:rsidRPr="00192947">
        <w:rPr>
          <w:sz w:val="28"/>
          <w:szCs w:val="28"/>
        </w:rPr>
        <w:t>Тимашево</w:t>
      </w:r>
      <w:r w:rsidRPr="00EF6E2F">
        <w:rPr>
          <w:sz w:val="28"/>
          <w:szCs w:val="28"/>
        </w:rPr>
        <w:t xml:space="preserve"> муниципального района Кинель- Черкасский Самарской области на 431 место, Репьевским филиалом ГБОУ СОШ " ОЦ</w:t>
      </w:r>
      <w:r w:rsidRPr="00192947">
        <w:rPr>
          <w:sz w:val="28"/>
          <w:szCs w:val="28"/>
        </w:rPr>
        <w:t xml:space="preserve">" с. </w:t>
      </w:r>
      <w:r w:rsidR="00EF6E2F" w:rsidRPr="00192947">
        <w:rPr>
          <w:sz w:val="28"/>
          <w:szCs w:val="28"/>
        </w:rPr>
        <w:t>Тимашево</w:t>
      </w:r>
      <w:r w:rsidRPr="00EF6E2F">
        <w:rPr>
          <w:sz w:val="28"/>
          <w:szCs w:val="28"/>
        </w:rPr>
        <w:t xml:space="preserve"> муниципального района Кинель- Черкасский Самарской области на 199 мест,</w:t>
      </w:r>
      <w:r w:rsidRPr="0007745E">
        <w:rPr>
          <w:color w:val="FF0000"/>
          <w:sz w:val="28"/>
          <w:szCs w:val="28"/>
        </w:rPr>
        <w:t xml:space="preserve"> </w:t>
      </w:r>
      <w:r w:rsidRPr="00EF6E2F">
        <w:rPr>
          <w:sz w:val="28"/>
          <w:szCs w:val="28"/>
        </w:rPr>
        <w:t>структурным подразделением</w:t>
      </w:r>
      <w:r w:rsidRPr="0007745E">
        <w:rPr>
          <w:color w:val="FF0000"/>
          <w:sz w:val="28"/>
          <w:szCs w:val="28"/>
        </w:rPr>
        <w:t xml:space="preserve"> </w:t>
      </w:r>
      <w:r w:rsidR="00EF6E2F" w:rsidRPr="00192947">
        <w:rPr>
          <w:sz w:val="28"/>
          <w:szCs w:val="28"/>
        </w:rPr>
        <w:t>Садгородского филиала</w:t>
      </w:r>
      <w:r w:rsidR="00EF6E2F" w:rsidRPr="00EF6E2F">
        <w:rPr>
          <w:sz w:val="28"/>
          <w:szCs w:val="28"/>
        </w:rPr>
        <w:t xml:space="preserve"> </w:t>
      </w:r>
      <w:r w:rsidRPr="00EF6E2F">
        <w:rPr>
          <w:sz w:val="28"/>
          <w:szCs w:val="28"/>
        </w:rPr>
        <w:t>ГБОУ СОШ "ОЦ</w:t>
      </w:r>
      <w:r w:rsidRPr="00192947">
        <w:rPr>
          <w:sz w:val="28"/>
          <w:szCs w:val="28"/>
        </w:rPr>
        <w:t xml:space="preserve">" с. </w:t>
      </w:r>
      <w:r w:rsidR="00EF6E2F" w:rsidRPr="00192947">
        <w:rPr>
          <w:sz w:val="28"/>
          <w:szCs w:val="28"/>
        </w:rPr>
        <w:t>Тимашево</w:t>
      </w:r>
      <w:r w:rsidR="00EF6E2F">
        <w:rPr>
          <w:color w:val="FF0000"/>
          <w:sz w:val="28"/>
          <w:szCs w:val="28"/>
        </w:rPr>
        <w:t xml:space="preserve"> </w:t>
      </w:r>
      <w:r w:rsidRPr="0007745E">
        <w:rPr>
          <w:color w:val="FF0000"/>
          <w:sz w:val="28"/>
          <w:szCs w:val="28"/>
        </w:rPr>
        <w:t xml:space="preserve"> </w:t>
      </w:r>
      <w:r w:rsidRPr="00EF6E2F">
        <w:rPr>
          <w:sz w:val="28"/>
          <w:szCs w:val="28"/>
        </w:rPr>
        <w:t>муниципального района Кинель-Черкасский Самарской области детский сад «Елочка» на 140 мест</w:t>
      </w:r>
      <w:r w:rsidRPr="0007745E">
        <w:rPr>
          <w:color w:val="FF0000"/>
          <w:sz w:val="28"/>
          <w:szCs w:val="28"/>
        </w:rPr>
        <w:t>,</w:t>
      </w:r>
      <w:r w:rsidR="00EF6E2F">
        <w:rPr>
          <w:color w:val="FF0000"/>
          <w:sz w:val="28"/>
          <w:szCs w:val="28"/>
        </w:rPr>
        <w:t xml:space="preserve"> </w:t>
      </w:r>
      <w:r w:rsidRPr="00EF6E2F">
        <w:rPr>
          <w:sz w:val="28"/>
          <w:szCs w:val="28"/>
        </w:rPr>
        <w:t xml:space="preserve">структурным </w:t>
      </w:r>
      <w:r w:rsidRPr="00192947">
        <w:rPr>
          <w:sz w:val="28"/>
          <w:szCs w:val="28"/>
        </w:rPr>
        <w:t xml:space="preserve">подразделением </w:t>
      </w:r>
      <w:r w:rsidR="00EF6E2F" w:rsidRPr="00192947">
        <w:rPr>
          <w:sz w:val="28"/>
          <w:szCs w:val="28"/>
        </w:rPr>
        <w:t>Репьевского филиала</w:t>
      </w:r>
      <w:r w:rsidR="00EF6E2F" w:rsidRPr="00EF6E2F">
        <w:rPr>
          <w:sz w:val="28"/>
          <w:szCs w:val="28"/>
        </w:rPr>
        <w:t xml:space="preserve"> </w:t>
      </w:r>
      <w:r w:rsidRPr="00EF6E2F">
        <w:rPr>
          <w:sz w:val="28"/>
          <w:szCs w:val="28"/>
        </w:rPr>
        <w:t xml:space="preserve">ГБОУ СОШ "ОЦ" </w:t>
      </w:r>
      <w:r w:rsidRPr="00192947">
        <w:rPr>
          <w:sz w:val="28"/>
          <w:szCs w:val="28"/>
        </w:rPr>
        <w:t xml:space="preserve">с. </w:t>
      </w:r>
      <w:r w:rsidR="00EF6E2F" w:rsidRPr="00192947">
        <w:rPr>
          <w:sz w:val="28"/>
          <w:szCs w:val="28"/>
        </w:rPr>
        <w:t>Тимашево</w:t>
      </w:r>
      <w:r w:rsidRPr="0007745E">
        <w:rPr>
          <w:color w:val="FF0000"/>
          <w:sz w:val="28"/>
          <w:szCs w:val="28"/>
        </w:rPr>
        <w:t xml:space="preserve"> </w:t>
      </w:r>
      <w:r w:rsidRPr="00EF6E2F">
        <w:rPr>
          <w:sz w:val="28"/>
          <w:szCs w:val="28"/>
        </w:rPr>
        <w:t>муниципального района Кинель-Черкасский Самарской области детский сад «Малышок»  на 21 место</w:t>
      </w:r>
      <w:r w:rsidR="00B90E97" w:rsidRPr="00EF6E2F">
        <w:rPr>
          <w:sz w:val="28"/>
          <w:szCs w:val="28"/>
        </w:rPr>
        <w:t xml:space="preserve"> в с. Репьевка</w:t>
      </w:r>
      <w:r w:rsidRPr="0007745E">
        <w:rPr>
          <w:color w:val="FF0000"/>
          <w:sz w:val="28"/>
          <w:szCs w:val="28"/>
        </w:rPr>
        <w:t xml:space="preserve">. </w:t>
      </w:r>
    </w:p>
    <w:p w:rsidR="00555C15" w:rsidRDefault="00252D06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AF543F">
        <w:rPr>
          <w:sz w:val="28"/>
          <w:szCs w:val="28"/>
        </w:rPr>
        <w:t xml:space="preserve">В </w:t>
      </w:r>
      <w:r w:rsidRPr="00476E22">
        <w:rPr>
          <w:bCs/>
          <w:sz w:val="28"/>
          <w:szCs w:val="28"/>
        </w:rPr>
        <w:t>образовательных учреждениях</w:t>
      </w:r>
      <w:r w:rsidRPr="00AF543F">
        <w:rPr>
          <w:sz w:val="28"/>
          <w:szCs w:val="28"/>
        </w:rPr>
        <w:t xml:space="preserve">  на момент нового учебного года</w:t>
      </w:r>
      <w:r w:rsidR="0007745E">
        <w:rPr>
          <w:sz w:val="28"/>
          <w:szCs w:val="28"/>
        </w:rPr>
        <w:t xml:space="preserve"> </w:t>
      </w:r>
      <w:r w:rsidRPr="00AF543F">
        <w:rPr>
          <w:sz w:val="28"/>
          <w:szCs w:val="28"/>
        </w:rPr>
        <w:t>ч</w:t>
      </w:r>
      <w:r>
        <w:rPr>
          <w:sz w:val="28"/>
          <w:szCs w:val="28"/>
        </w:rPr>
        <w:t>исленность обучающихся  в школе составила 116</w:t>
      </w:r>
      <w:r w:rsidRPr="00AF543F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ов, в детских дошкольных учреждениях численность воспитанников- 165 человек</w:t>
      </w:r>
      <w:r w:rsidR="00555C15">
        <w:rPr>
          <w:sz w:val="28"/>
          <w:szCs w:val="28"/>
        </w:rPr>
        <w:t>.</w:t>
      </w:r>
    </w:p>
    <w:p w:rsidR="00555C15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учреждений здравоохранен</w:t>
      </w:r>
      <w:r w:rsidR="00555C15">
        <w:rPr>
          <w:sz w:val="28"/>
          <w:szCs w:val="28"/>
        </w:rPr>
        <w:t>ия  сельского поселения Садгород</w:t>
      </w:r>
      <w:r>
        <w:rPr>
          <w:sz w:val="28"/>
          <w:szCs w:val="28"/>
        </w:rPr>
        <w:t>, содержание и улучшение их материально-технической базы  обеспечивается реализацией мероприятий государственной программы Самарской области «Развитие здравоохранения в Самарской области на 2014-2018 годы», утвержденной постановлением Правительства Самарской области от 27.11.2013 №674.</w:t>
      </w:r>
    </w:p>
    <w:p w:rsidR="00705072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образовательных учрежде</w:t>
      </w:r>
      <w:r w:rsidR="00555C15">
        <w:rPr>
          <w:sz w:val="28"/>
          <w:szCs w:val="28"/>
        </w:rPr>
        <w:t>ний сельского поселения Садгород</w:t>
      </w:r>
      <w:r>
        <w:rPr>
          <w:sz w:val="28"/>
          <w:szCs w:val="28"/>
        </w:rPr>
        <w:t xml:space="preserve"> строится на основании  положений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2015-2020 годы, утвержденной Постановлением Правительства Самарской области от 21.01.2015 года № 6.</w:t>
      </w:r>
    </w:p>
    <w:p w:rsidR="00555C15" w:rsidRDefault="00555C15" w:rsidP="00371B4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улучшение материально-технической базы, переданной государственным бюджетным учреждениям, осуществляющим деятельность в сфере</w:t>
      </w:r>
      <w:r w:rsidR="00705072">
        <w:rPr>
          <w:sz w:val="28"/>
          <w:szCs w:val="28"/>
        </w:rPr>
        <w:t>образования на территори</w:t>
      </w:r>
      <w:r w:rsidR="00F15DA7">
        <w:rPr>
          <w:sz w:val="28"/>
          <w:szCs w:val="28"/>
        </w:rPr>
        <w:t>и сельского поселения Садгород</w:t>
      </w:r>
      <w:r w:rsidR="00705072">
        <w:rPr>
          <w:sz w:val="28"/>
          <w:szCs w:val="28"/>
        </w:rPr>
        <w:t>, осуществляется в</w:t>
      </w:r>
      <w:r w:rsidR="0007745E">
        <w:rPr>
          <w:sz w:val="28"/>
          <w:szCs w:val="28"/>
        </w:rPr>
        <w:t xml:space="preserve"> </w:t>
      </w:r>
      <w:r w:rsidR="00705072">
        <w:rPr>
          <w:sz w:val="28"/>
          <w:szCs w:val="28"/>
        </w:rPr>
        <w:t>рамках реализации мероприятий муниципальной программы «Укрепление муниципальной материально – технической базы, переданной государственным бюджетным учреждениям, осуществляющим деятельность в сфере образования на территории муниципального района Кинель-Черкасский Самарской области» на 2016 - 2021 годы, утвержденной постановлением Администрации Кинель-Черкасского района от 07.07.2015 №633.</w:t>
      </w:r>
    </w:p>
    <w:p w:rsidR="00BA666E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сфере развития социальной инфраструктуры культурно-досуговых учреждений и спортивных объектов на террито</w:t>
      </w:r>
      <w:r w:rsidR="00555C15">
        <w:rPr>
          <w:sz w:val="28"/>
          <w:szCs w:val="28"/>
        </w:rPr>
        <w:t>рии сельского поселения Садгород</w:t>
      </w:r>
      <w:r>
        <w:rPr>
          <w:sz w:val="28"/>
          <w:szCs w:val="28"/>
        </w:rPr>
        <w:t xml:space="preserve"> призвана обеспечить вновь разрабатываемая програ</w:t>
      </w:r>
      <w:r w:rsidR="00555C15">
        <w:rPr>
          <w:sz w:val="28"/>
          <w:szCs w:val="28"/>
        </w:rPr>
        <w:t>мма сельского поселения Садгород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 xml:space="preserve">Комплексное </w:t>
      </w:r>
      <w:r>
        <w:rPr>
          <w:sz w:val="28"/>
          <w:szCs w:val="28"/>
        </w:rPr>
        <w:t xml:space="preserve">развитие социальной инфраструктуры </w:t>
      </w:r>
      <w:r w:rsidR="00555C15">
        <w:rPr>
          <w:sz w:val="28"/>
          <w:szCs w:val="28"/>
        </w:rPr>
        <w:t>сельского поселения Садгород</w:t>
      </w:r>
      <w:r>
        <w:rPr>
          <w:sz w:val="28"/>
          <w:szCs w:val="28"/>
        </w:rPr>
        <w:t xml:space="preserve"> Кинель-Черкасского района Самарской области» на 201</w:t>
      </w:r>
      <w:r w:rsidR="00371B41">
        <w:rPr>
          <w:sz w:val="28"/>
          <w:szCs w:val="28"/>
        </w:rPr>
        <w:t>7</w:t>
      </w:r>
      <w:r>
        <w:rPr>
          <w:sz w:val="28"/>
          <w:szCs w:val="28"/>
        </w:rPr>
        <w:t xml:space="preserve"> – 2033 годы (далее- программа).</w:t>
      </w:r>
    </w:p>
    <w:p w:rsidR="00BA666E" w:rsidRDefault="00BA666E" w:rsidP="005906BD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Муниципальная программа определяет цель, задачи развития на долгосрочный период, установленный </w:t>
      </w:r>
      <w:r>
        <w:rPr>
          <w:sz w:val="28"/>
          <w:szCs w:val="28"/>
        </w:rPr>
        <w:t>Генеральным планом сельского поселения Садгород муниципального района Кинель-Черкасский Самарской области на период (2033 год),</w:t>
      </w:r>
      <w:r>
        <w:rPr>
          <w:sz w:val="28"/>
          <w:szCs w:val="28"/>
          <w:lang w:eastAsia="ru-RU"/>
        </w:rPr>
        <w:t xml:space="preserve"> показатели (индикаторы) развития, объемы финансирования и ожидаемые результаты, которые необходимо достичь реализацией намеченных мероприятий.</w:t>
      </w:r>
    </w:p>
    <w:p w:rsidR="00BA666E" w:rsidRDefault="00BA666E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по </w:t>
      </w:r>
      <w:r>
        <w:rPr>
          <w:sz w:val="28"/>
          <w:szCs w:val="28"/>
          <w:lang w:eastAsia="ru-RU"/>
        </w:rPr>
        <w:t>созданию условий для организации досуга, организации библиотечного обслуживания населения, комплектования и обеспечения сохранности библиотечных фондов библиотеки, организации и осуществления мероприятий по работе с детьми и молодежью</w:t>
      </w:r>
      <w:r>
        <w:rPr>
          <w:sz w:val="28"/>
          <w:szCs w:val="28"/>
        </w:rPr>
        <w:t xml:space="preserve"> выполняет на территории сельского</w:t>
      </w:r>
    </w:p>
    <w:p w:rsidR="00BA666E" w:rsidRDefault="00BA666E" w:rsidP="005906BD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поселения Садгород культурно – досуговое учреждение на 270 мест. В состав культурно-досугового учреждения входит три структурных подразделения, это сельский Дом культуры в с. Репьевка на 250 мест и 2 библиотеки в п. Садгород и с. Репьевка. </w:t>
      </w:r>
    </w:p>
    <w:p w:rsidR="004D0090" w:rsidRDefault="004D0090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самого культурно-досугового учреждения в п. Садгород на 270 мест, 1973 года постройки, требует капитального ремонта, как и здание подразделения культурно-досугового центра в с. Репьевка 1967 года постройки на 250 мест.</w:t>
      </w:r>
    </w:p>
    <w:p w:rsidR="001672E0" w:rsidRDefault="004D0090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культурно-досуговых учреждений будет осуществлен</w:t>
      </w:r>
      <w:r w:rsidR="00B94AD8">
        <w:rPr>
          <w:sz w:val="28"/>
          <w:szCs w:val="28"/>
        </w:rPr>
        <w:t xml:space="preserve"> в рамках реализации мероприятий муниципальной программы сельского поселения Садгород</w:t>
      </w:r>
      <w:r w:rsidR="00B94AD8" w:rsidRPr="009107BA">
        <w:rPr>
          <w:sz w:val="28"/>
          <w:szCs w:val="28"/>
          <w:lang w:eastAsia="ru-RU"/>
        </w:rPr>
        <w:t>«</w:t>
      </w:r>
      <w:r w:rsidR="00B94AD8" w:rsidRPr="008432DE">
        <w:rPr>
          <w:sz w:val="28"/>
          <w:szCs w:val="28"/>
          <w:lang w:eastAsia="ru-RU"/>
        </w:rPr>
        <w:t>Развитие культуры, физической культуры и спорта на территории сельского поселения Садгород муниципального района Кинель-Черкасский Самарской области на 2015-20</w:t>
      </w:r>
      <w:r w:rsidR="00B94AD8">
        <w:rPr>
          <w:sz w:val="28"/>
          <w:szCs w:val="28"/>
          <w:lang w:eastAsia="ru-RU"/>
        </w:rPr>
        <w:t>20</w:t>
      </w:r>
      <w:r w:rsidR="00B94AD8" w:rsidRPr="008432DE">
        <w:rPr>
          <w:sz w:val="28"/>
          <w:szCs w:val="28"/>
          <w:lang w:eastAsia="ru-RU"/>
        </w:rPr>
        <w:t xml:space="preserve"> годы</w:t>
      </w:r>
      <w:r w:rsidR="00B94AD8" w:rsidRPr="009107BA">
        <w:rPr>
          <w:sz w:val="28"/>
          <w:szCs w:val="28"/>
        </w:rPr>
        <w:t>»</w:t>
      </w:r>
      <w:r w:rsidR="00B94AD8">
        <w:rPr>
          <w:sz w:val="28"/>
          <w:szCs w:val="28"/>
        </w:rPr>
        <w:t>.</w:t>
      </w:r>
    </w:p>
    <w:p w:rsidR="00705072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Важной основой активной творческой жизни, благополучия человека является вопрос формирования здорового образа жизни. Развитие массового физкультурного движения, пропаганда здорового образа жизни и развитие массовой физкультуры является важным направлением в работе Администра</w:t>
      </w:r>
      <w:r w:rsidR="00B94AD8">
        <w:rPr>
          <w:sz w:val="28"/>
          <w:szCs w:val="28"/>
        </w:rPr>
        <w:t>ции сельского поселения Садгород</w:t>
      </w:r>
      <w:r>
        <w:rPr>
          <w:sz w:val="28"/>
          <w:szCs w:val="28"/>
        </w:rPr>
        <w:t>.</w:t>
      </w:r>
    </w:p>
    <w:p w:rsidR="00705072" w:rsidRDefault="00705072" w:rsidP="005906BD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Для развития на террито</w:t>
      </w:r>
      <w:r w:rsidR="00B94AD8">
        <w:rPr>
          <w:rFonts w:eastAsia="Times New Roman"/>
          <w:sz w:val="28"/>
          <w:szCs w:val="28"/>
          <w:lang w:eastAsia="ru-RU"/>
        </w:rPr>
        <w:t>рии сельского поселения Садгород</w:t>
      </w:r>
      <w:r>
        <w:rPr>
          <w:rFonts w:eastAsia="Times New Roman"/>
          <w:sz w:val="28"/>
          <w:szCs w:val="28"/>
          <w:lang w:eastAsia="ru-RU"/>
        </w:rPr>
        <w:t xml:space="preserve"> физической культуры и массового спорта, организации проведения официальных физкультурно-оздоровительных и спортивных мероприятий действуют</w:t>
      </w:r>
      <w:r w:rsidR="00C22180">
        <w:rPr>
          <w:rFonts w:eastAsia="Times New Roman"/>
          <w:sz w:val="28"/>
          <w:szCs w:val="28"/>
          <w:lang w:eastAsia="ru-RU"/>
        </w:rPr>
        <w:t xml:space="preserve"> стадион</w:t>
      </w:r>
      <w:r w:rsidR="00843A58">
        <w:rPr>
          <w:rFonts w:eastAsia="Times New Roman"/>
          <w:sz w:val="28"/>
          <w:szCs w:val="28"/>
          <w:lang w:eastAsia="ru-RU"/>
        </w:rPr>
        <w:t xml:space="preserve"> «Юность», площадью 9600</w:t>
      </w:r>
      <w:r w:rsidR="00C22180">
        <w:rPr>
          <w:rFonts w:eastAsia="Times New Roman"/>
          <w:sz w:val="28"/>
          <w:szCs w:val="28"/>
          <w:lang w:eastAsia="ru-RU"/>
        </w:rPr>
        <w:t>кв.м., 4</w:t>
      </w:r>
      <w:r>
        <w:rPr>
          <w:rFonts w:eastAsia="Times New Roman"/>
          <w:sz w:val="28"/>
          <w:szCs w:val="28"/>
          <w:lang w:eastAsia="ru-RU"/>
        </w:rPr>
        <w:t xml:space="preserve"> плоскостных </w:t>
      </w:r>
      <w:r>
        <w:rPr>
          <w:sz w:val="28"/>
          <w:szCs w:val="28"/>
        </w:rPr>
        <w:t>физ</w:t>
      </w:r>
      <w:r w:rsidR="00C22180">
        <w:rPr>
          <w:sz w:val="28"/>
          <w:szCs w:val="28"/>
        </w:rPr>
        <w:t>культурно-спортивных сооружений и два спортивных зала при образовательных учреждениях.</w:t>
      </w:r>
    </w:p>
    <w:p w:rsidR="00705072" w:rsidRDefault="00705072" w:rsidP="005906BD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 достаточная обеспеченность населения сельского поселения спортивными объектами их техническое состояние, не отвечающее нормативным требованиям, создают проблемы в проведении спортивных мероприятий, снижая число участников.  </w:t>
      </w:r>
    </w:p>
    <w:p w:rsidR="00705072" w:rsidRDefault="004D0090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СП 30-102-99 «Планировка и застройка территорий малоэтажного жилищного строительства», СНиП 2.07.01-89* «Градостроительство. Планировка и застройка городских и сельских поселений», сеть учреждений социальной инфраструктуры по многим направлениям  не обеспечивает</w:t>
      </w:r>
      <w:r w:rsidR="00192947">
        <w:rPr>
          <w:sz w:val="28"/>
          <w:szCs w:val="28"/>
        </w:rPr>
        <w:t xml:space="preserve"> </w:t>
      </w:r>
      <w:r w:rsidR="00705072">
        <w:rPr>
          <w:sz w:val="28"/>
          <w:szCs w:val="28"/>
        </w:rPr>
        <w:t>нормативный уровень обслуживания населе</w:t>
      </w:r>
      <w:r w:rsidR="00B94AD8">
        <w:rPr>
          <w:sz w:val="28"/>
          <w:szCs w:val="28"/>
        </w:rPr>
        <w:t>ния сельского поселения Садгород</w:t>
      </w:r>
      <w:r w:rsidR="00705072">
        <w:rPr>
          <w:sz w:val="28"/>
          <w:szCs w:val="28"/>
        </w:rPr>
        <w:t>.</w:t>
      </w:r>
    </w:p>
    <w:p w:rsidR="00705072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нормативной обеспеченности с</w:t>
      </w:r>
      <w:r w:rsidR="00B94AD8">
        <w:rPr>
          <w:sz w:val="28"/>
          <w:szCs w:val="28"/>
        </w:rPr>
        <w:t>ельского поселения Садгород</w:t>
      </w:r>
      <w:r>
        <w:rPr>
          <w:sz w:val="28"/>
          <w:szCs w:val="28"/>
        </w:rPr>
        <w:t xml:space="preserve"> объектами социальной инфраструктуры приведен в таблице 1.</w:t>
      </w:r>
    </w:p>
    <w:p w:rsidR="00705072" w:rsidRDefault="00705072" w:rsidP="005906BD">
      <w:pPr>
        <w:keepNext/>
        <w:keepLines/>
        <w:widowControl/>
        <w:suppressAutoHyphens w:val="0"/>
        <w:autoSpaceDE/>
        <w:rPr>
          <w:sz w:val="28"/>
          <w:szCs w:val="28"/>
        </w:rPr>
        <w:sectPr w:rsidR="00705072" w:rsidSect="00B62A64">
          <w:footnotePr>
            <w:pos w:val="beneathText"/>
          </w:footnotePr>
          <w:pgSz w:w="11905" w:h="16837"/>
          <w:pgMar w:top="426" w:right="567" w:bottom="284" w:left="1134" w:header="709" w:footer="720" w:gutter="0"/>
          <w:cols w:space="720"/>
        </w:sectPr>
      </w:pPr>
    </w:p>
    <w:p w:rsidR="00705072" w:rsidRDefault="00D746EE" w:rsidP="00EF6E2F">
      <w:pPr>
        <w:pStyle w:val="Default"/>
        <w:keepNext/>
        <w:keepLines/>
        <w:ind w:firstLine="709"/>
        <w:jc w:val="right"/>
        <w:rPr>
          <w:szCs w:val="22"/>
        </w:rPr>
      </w:pPr>
      <w:r>
        <w:rPr>
          <w:sz w:val="28"/>
          <w:szCs w:val="28"/>
        </w:rPr>
        <w:lastRenderedPageBreak/>
        <w:t xml:space="preserve">                       Таблица </w:t>
      </w:r>
      <w:r w:rsidR="00705072">
        <w:rPr>
          <w:sz w:val="28"/>
          <w:szCs w:val="28"/>
        </w:rPr>
        <w:t>1</w:t>
      </w:r>
    </w:p>
    <w:p w:rsidR="00705072" w:rsidRDefault="00705072" w:rsidP="005906BD">
      <w:pPr>
        <w:keepNext/>
        <w:keepLines/>
        <w:widowControl/>
        <w:jc w:val="center"/>
        <w:outlineLvl w:val="0"/>
        <w:rPr>
          <w:b/>
          <w:bCs/>
          <w:kern w:val="28"/>
        </w:rPr>
      </w:pPr>
      <w:r>
        <w:rPr>
          <w:b/>
          <w:bCs/>
          <w:kern w:val="28"/>
        </w:rPr>
        <w:t>Расчёт обеспеченности жите</w:t>
      </w:r>
      <w:r w:rsidR="001672E0">
        <w:rPr>
          <w:b/>
          <w:bCs/>
          <w:kern w:val="28"/>
        </w:rPr>
        <w:t>лей сельского поселения Садгород</w:t>
      </w:r>
      <w:r>
        <w:rPr>
          <w:b/>
          <w:bCs/>
          <w:kern w:val="28"/>
        </w:rPr>
        <w:t xml:space="preserve"> объектами социальной инфраструктуры</w:t>
      </w:r>
    </w:p>
    <w:p w:rsidR="001672E0" w:rsidRPr="001672E0" w:rsidRDefault="00705072" w:rsidP="005906BD">
      <w:pPr>
        <w:pStyle w:val="a9"/>
        <w:keepNext/>
        <w:keepLines/>
        <w:rPr>
          <w:rFonts w:ascii="Times New Roman" w:hAnsi="Times New Roman"/>
          <w:szCs w:val="24"/>
          <w:lang w:val="ru-RU"/>
        </w:rPr>
      </w:pPr>
      <w:r w:rsidRPr="001672E0">
        <w:rPr>
          <w:rFonts w:ascii="Times New Roman" w:hAnsi="Times New Roman"/>
          <w:szCs w:val="24"/>
          <w:lang w:val="ru-RU"/>
        </w:rPr>
        <w:t xml:space="preserve">                                Расчет приведен на перспективную численность населения на расчётный срок до </w:t>
      </w:r>
      <w:r w:rsidR="00843A58">
        <w:rPr>
          <w:rFonts w:ascii="Times New Roman" w:hAnsi="Times New Roman"/>
          <w:szCs w:val="24"/>
          <w:lang w:val="ru-RU"/>
        </w:rPr>
        <w:t>4192</w:t>
      </w:r>
      <w:r w:rsidRPr="001672E0">
        <w:rPr>
          <w:rFonts w:ascii="Times New Roman" w:hAnsi="Times New Roman"/>
          <w:szCs w:val="24"/>
          <w:lang w:val="ru-RU"/>
        </w:rPr>
        <w:t xml:space="preserve"> человек</w:t>
      </w:r>
      <w:r w:rsidR="00843A58">
        <w:rPr>
          <w:rFonts w:ascii="Times New Roman" w:hAnsi="Times New Roman"/>
          <w:szCs w:val="24"/>
          <w:lang w:val="ru-RU"/>
        </w:rPr>
        <w:t>а</w:t>
      </w:r>
    </w:p>
    <w:tbl>
      <w:tblPr>
        <w:tblW w:w="48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3"/>
        <w:gridCol w:w="2814"/>
        <w:gridCol w:w="1719"/>
        <w:gridCol w:w="2633"/>
        <w:gridCol w:w="1945"/>
        <w:gridCol w:w="2440"/>
        <w:gridCol w:w="1965"/>
      </w:tblGrid>
      <w:tr w:rsidR="001672E0" w:rsidRPr="001672E0" w:rsidTr="007615CD">
        <w:trPr>
          <w:trHeight w:val="944"/>
          <w:tblHeader/>
          <w:jc w:val="center"/>
        </w:trPr>
        <w:tc>
          <w:tcPr>
            <w:tcW w:w="842" w:type="dxa"/>
            <w:vAlign w:val="center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4" w:type="dxa"/>
            <w:vAlign w:val="center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vAlign w:val="center"/>
          </w:tcPr>
          <w:p w:rsidR="001672E0" w:rsidRPr="001672E0" w:rsidRDefault="00663E3F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33" w:type="dxa"/>
            <w:vAlign w:val="center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НОРМАТИВНАЯ ОБЕСПЕЧЕННОСТЬ</w:t>
            </w:r>
          </w:p>
          <w:p w:rsidR="001672E0" w:rsidRPr="001672E0" w:rsidRDefault="00663E3F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1тыс.ЖИТЕЛЕЙ</w:t>
            </w:r>
          </w:p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РАСЧЁТНАЯ МОЩНОСТЬ ОБЪЕКТОВ</w:t>
            </w:r>
          </w:p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СУЩЕСТВУЮЩАЯ МОЩНОСТЬ ОБЪЕКТОВ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МОЩНОСТЬ ПЛАНИРУЕМЫХ ОБЪЕКТОВ</w:t>
            </w:r>
          </w:p>
        </w:tc>
      </w:tr>
      <w:tr w:rsidR="001672E0" w:rsidRPr="001672E0" w:rsidTr="007615CD">
        <w:trPr>
          <w:tblHeader/>
          <w:jc w:val="center"/>
        </w:trPr>
        <w:tc>
          <w:tcPr>
            <w:tcW w:w="842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672E0" w:rsidRPr="001672E0" w:rsidTr="007615CD">
        <w:trPr>
          <w:jc w:val="center"/>
        </w:trPr>
        <w:tc>
          <w:tcPr>
            <w:tcW w:w="842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1" w:type="dxa"/>
            <w:gridSpan w:val="5"/>
          </w:tcPr>
          <w:p w:rsidR="001672E0" w:rsidRPr="001672E0" w:rsidRDefault="001672E0" w:rsidP="007615C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33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 xml:space="preserve">70% детей дошкольного возраста </w:t>
            </w:r>
            <w:r w:rsidR="00F15DA7" w:rsidRPr="00AE505C">
              <w:rPr>
                <w:rFonts w:ascii="Times New Roman" w:hAnsi="Times New Roman" w:cs="Times New Roman"/>
                <w:sz w:val="24"/>
                <w:szCs w:val="24"/>
              </w:rPr>
              <w:t>- с.п. Садгород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40" w:type="dxa"/>
          </w:tcPr>
          <w:p w:rsidR="001672E0" w:rsidRPr="001672E0" w:rsidRDefault="00F15DA7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65" w:type="dxa"/>
          </w:tcPr>
          <w:p w:rsidR="001672E0" w:rsidRPr="001672E0" w:rsidRDefault="00F15DA7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672E0" w:rsidRPr="001672E0" w:rsidTr="007615CD">
        <w:trPr>
          <w:jc w:val="center"/>
        </w:trPr>
        <w:tc>
          <w:tcPr>
            <w:tcW w:w="842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F15DA7" w:rsidP="005906BD">
            <w:pPr>
              <w:keepNext/>
              <w:keepLines/>
              <w:widowControl/>
            </w:pPr>
            <w:r>
              <w:t>- п. Садгород</w:t>
            </w:r>
          </w:p>
        </w:tc>
        <w:tc>
          <w:tcPr>
            <w:tcW w:w="1945" w:type="dxa"/>
          </w:tcPr>
          <w:p w:rsidR="001672E0" w:rsidRPr="001672E0" w:rsidRDefault="00F15DA7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72E0" w:rsidRPr="00167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65" w:type="dxa"/>
          </w:tcPr>
          <w:p w:rsidR="001672E0" w:rsidRPr="001672E0" w:rsidRDefault="00F15DA7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72E0" w:rsidRPr="001672E0">
              <w:rPr>
                <w:rFonts w:ascii="Times New Roman" w:hAnsi="Times New Roman" w:cs="Times New Roman"/>
                <w:sz w:val="24"/>
                <w:szCs w:val="24"/>
              </w:rPr>
              <w:t>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увеличением на 20 мест</w:t>
            </w:r>
          </w:p>
        </w:tc>
      </w:tr>
      <w:tr w:rsidR="001672E0" w:rsidRPr="001672E0" w:rsidTr="007615CD">
        <w:trPr>
          <w:jc w:val="center"/>
        </w:trPr>
        <w:tc>
          <w:tcPr>
            <w:tcW w:w="842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F15DA7" w:rsidP="005906BD">
            <w:pPr>
              <w:keepNext/>
              <w:keepLines/>
              <w:widowControl/>
            </w:pPr>
            <w:r>
              <w:t>- п. Чернигово</w:t>
            </w:r>
          </w:p>
        </w:tc>
        <w:tc>
          <w:tcPr>
            <w:tcW w:w="1945" w:type="dxa"/>
          </w:tcPr>
          <w:p w:rsidR="001672E0" w:rsidRPr="001672E0" w:rsidRDefault="00F15DA7" w:rsidP="005906BD">
            <w:pPr>
              <w:pStyle w:val="a6"/>
              <w:keepNext/>
              <w:keepLines/>
              <w:tabs>
                <w:tab w:val="center" w:pos="8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  <w:p w:rsidR="001672E0" w:rsidRPr="001672E0" w:rsidRDefault="00F15DA7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72E0" w:rsidRPr="001672E0">
              <w:rPr>
                <w:rFonts w:ascii="Times New Roman" w:hAnsi="Times New Roman" w:cs="Times New Roman"/>
                <w:sz w:val="24"/>
                <w:szCs w:val="24"/>
              </w:rPr>
              <w:t>а 30 мест в комплексе с</w:t>
            </w:r>
            <w:r w:rsidR="00B90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2E0" w:rsidRPr="001672E0">
              <w:rPr>
                <w:rFonts w:ascii="Times New Roman" w:hAnsi="Times New Roman" w:cs="Times New Roman"/>
                <w:sz w:val="24"/>
                <w:szCs w:val="24"/>
              </w:rPr>
              <w:t xml:space="preserve"> школой</w:t>
            </w:r>
          </w:p>
        </w:tc>
      </w:tr>
      <w:tr w:rsidR="001672E0" w:rsidRPr="001672E0" w:rsidTr="007615CD">
        <w:trPr>
          <w:jc w:val="center"/>
        </w:trPr>
        <w:tc>
          <w:tcPr>
            <w:tcW w:w="842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71156F" w:rsidP="005906BD">
            <w:pPr>
              <w:keepNext/>
              <w:keepLines/>
              <w:widowControl/>
            </w:pPr>
            <w:r>
              <w:t>- с. Репьёвка</w:t>
            </w:r>
          </w:p>
        </w:tc>
        <w:tc>
          <w:tcPr>
            <w:tcW w:w="1945" w:type="dxa"/>
          </w:tcPr>
          <w:p w:rsidR="001672E0" w:rsidRPr="001672E0" w:rsidRDefault="00F15DA7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0" w:type="dxa"/>
          </w:tcPr>
          <w:p w:rsidR="001672E0" w:rsidRPr="001672E0" w:rsidRDefault="00F15DA7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1672E0" w:rsidRPr="001672E0" w:rsidRDefault="00F15DA7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672E0" w:rsidRPr="001672E0">
              <w:rPr>
                <w:rFonts w:ascii="Times New Roman" w:hAnsi="Times New Roman" w:cs="Times New Roman"/>
                <w:sz w:val="24"/>
                <w:szCs w:val="24"/>
              </w:rPr>
              <w:t>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увеличением на 20 мест</w:t>
            </w:r>
          </w:p>
        </w:tc>
      </w:tr>
      <w:tr w:rsidR="001672E0" w:rsidRPr="001672E0" w:rsidTr="007615CD">
        <w:trPr>
          <w:jc w:val="center"/>
        </w:trPr>
        <w:tc>
          <w:tcPr>
            <w:tcW w:w="842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2633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всего детей с.п. Садгород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440" w:type="dxa"/>
          </w:tcPr>
          <w:p w:rsidR="001672E0" w:rsidRPr="001672E0" w:rsidRDefault="008D2992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 w:val="restart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1" w:type="dxa"/>
            <w:gridSpan w:val="5"/>
          </w:tcPr>
          <w:p w:rsidR="001672E0" w:rsidRPr="001672E0" w:rsidRDefault="001672E0" w:rsidP="007615C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офис врача общей практики (поликлиника)</w:t>
            </w: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посещ./смена</w:t>
            </w:r>
          </w:p>
        </w:tc>
        <w:tc>
          <w:tcPr>
            <w:tcW w:w="2633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8D2992" w:rsidP="005906BD">
            <w:pPr>
              <w:keepNext/>
              <w:keepLines/>
              <w:widowControl/>
            </w:pPr>
            <w:r>
              <w:t>- с.п. Садгород</w:t>
            </w:r>
          </w:p>
        </w:tc>
        <w:tc>
          <w:tcPr>
            <w:tcW w:w="1945" w:type="dxa"/>
          </w:tcPr>
          <w:p w:rsidR="001672E0" w:rsidRPr="001672E0" w:rsidRDefault="008D2992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40" w:type="dxa"/>
          </w:tcPr>
          <w:p w:rsidR="001672E0" w:rsidRPr="001672E0" w:rsidRDefault="008D2992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8D2992" w:rsidP="005906BD">
            <w:pPr>
              <w:keepNext/>
              <w:keepLines/>
              <w:widowControl/>
            </w:pPr>
            <w:r>
              <w:t>- п. Садгород</w:t>
            </w:r>
          </w:p>
        </w:tc>
        <w:tc>
          <w:tcPr>
            <w:tcW w:w="1945" w:type="dxa"/>
          </w:tcPr>
          <w:p w:rsidR="001672E0" w:rsidRPr="001672E0" w:rsidRDefault="008D2992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40" w:type="dxa"/>
          </w:tcPr>
          <w:p w:rsidR="001672E0" w:rsidRPr="001672E0" w:rsidRDefault="008D2992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72E0" w:rsidRPr="00167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8D2992" w:rsidP="005906BD">
            <w:pPr>
              <w:keepNext/>
              <w:keepLines/>
              <w:widowControl/>
            </w:pPr>
            <w:r>
              <w:t>- п. Чернигово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1672E0" w:rsidRPr="001672E0" w:rsidRDefault="008D2992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</w:tc>
      </w:tr>
      <w:tr w:rsidR="001672E0" w:rsidRPr="001672E0" w:rsidTr="007615CD">
        <w:trPr>
          <w:jc w:val="center"/>
        </w:trPr>
        <w:tc>
          <w:tcPr>
            <w:tcW w:w="842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1" w:type="dxa"/>
            <w:gridSpan w:val="5"/>
          </w:tcPr>
          <w:p w:rsidR="001672E0" w:rsidRPr="001672E0" w:rsidRDefault="001672E0" w:rsidP="007615C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Физкультурно-спортивные сооружения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 w:val="restart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Плоскостные физкультурно-спортивные сооружения</w:t>
            </w:r>
          </w:p>
        </w:tc>
        <w:tc>
          <w:tcPr>
            <w:tcW w:w="1719" w:type="dxa"/>
          </w:tcPr>
          <w:p w:rsidR="001672E0" w:rsidRPr="001672E0" w:rsidRDefault="008D2992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  <w:r w:rsidR="001672E0" w:rsidRPr="001672E0">
              <w:rPr>
                <w:rFonts w:ascii="Times New Roman" w:hAnsi="Times New Roman" w:cs="Times New Roman"/>
                <w:sz w:val="24"/>
                <w:szCs w:val="24"/>
              </w:rPr>
              <w:t>/1 тыс. жит.</w:t>
            </w:r>
          </w:p>
        </w:tc>
        <w:tc>
          <w:tcPr>
            <w:tcW w:w="2633" w:type="dxa"/>
          </w:tcPr>
          <w:p w:rsidR="001672E0" w:rsidRPr="001672E0" w:rsidRDefault="008D2992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тыс. жителей -1950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8D2992" w:rsidP="005906BD">
            <w:pPr>
              <w:keepNext/>
              <w:keepLines/>
              <w:widowControl/>
            </w:pPr>
            <w:r>
              <w:t>- с.п. Садгород</w:t>
            </w:r>
          </w:p>
        </w:tc>
        <w:tc>
          <w:tcPr>
            <w:tcW w:w="1945" w:type="dxa"/>
          </w:tcPr>
          <w:p w:rsidR="001672E0" w:rsidRPr="001672E0" w:rsidRDefault="0071156F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2440" w:type="dxa"/>
          </w:tcPr>
          <w:p w:rsidR="001672E0" w:rsidRPr="001672E0" w:rsidRDefault="00D932B7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C221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5" w:type="dxa"/>
          </w:tcPr>
          <w:p w:rsidR="001672E0" w:rsidRPr="001672E0" w:rsidRDefault="00D932B7" w:rsidP="005906BD">
            <w:pPr>
              <w:pStyle w:val="a6"/>
              <w:keepNext/>
              <w:keepLines/>
              <w:tabs>
                <w:tab w:val="left" w:pos="2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п. Садгород (2783)</w:t>
            </w:r>
          </w:p>
        </w:tc>
        <w:tc>
          <w:tcPr>
            <w:tcW w:w="1945" w:type="dxa"/>
          </w:tcPr>
          <w:p w:rsidR="001672E0" w:rsidRPr="001672E0" w:rsidRDefault="0071156F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2440" w:type="dxa"/>
          </w:tcPr>
          <w:p w:rsidR="001672E0" w:rsidRPr="001672E0" w:rsidRDefault="00D932B7" w:rsidP="005906BD">
            <w:pPr>
              <w:pStyle w:val="a6"/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1965" w:type="dxa"/>
          </w:tcPr>
          <w:p w:rsidR="001672E0" w:rsidRPr="001672E0" w:rsidRDefault="00D932B7" w:rsidP="005906BD">
            <w:pPr>
              <w:pStyle w:val="a6"/>
              <w:keepNext/>
              <w:keepLines/>
              <w:tabs>
                <w:tab w:val="left" w:pos="2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п. Чернигово (561)</w:t>
            </w:r>
          </w:p>
        </w:tc>
        <w:tc>
          <w:tcPr>
            <w:tcW w:w="1945" w:type="dxa"/>
          </w:tcPr>
          <w:p w:rsidR="001672E0" w:rsidRPr="001672E0" w:rsidRDefault="0071156F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C22180" w:rsidP="005906BD">
            <w:pPr>
              <w:pStyle w:val="a6"/>
              <w:keepNext/>
              <w:keepLines/>
              <w:tabs>
                <w:tab w:val="left" w:pos="2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с. Репьёвка (601)</w:t>
            </w:r>
          </w:p>
        </w:tc>
        <w:tc>
          <w:tcPr>
            <w:tcW w:w="1945" w:type="dxa"/>
          </w:tcPr>
          <w:p w:rsidR="001672E0" w:rsidRPr="001672E0" w:rsidRDefault="0071156F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40" w:type="dxa"/>
          </w:tcPr>
          <w:p w:rsidR="001672E0" w:rsidRPr="001672E0" w:rsidRDefault="00C22180" w:rsidP="005906BD">
            <w:pPr>
              <w:pStyle w:val="a6"/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tabs>
                <w:tab w:val="left" w:pos="2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п. Марково (160)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tabs>
                <w:tab w:val="left" w:pos="2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п. Тальники (102)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719" w:type="dxa"/>
          </w:tcPr>
          <w:p w:rsidR="001672E0" w:rsidRPr="001672E0" w:rsidRDefault="00C2218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r w:rsidR="001672E0" w:rsidRPr="001672E0">
              <w:rPr>
                <w:rFonts w:ascii="Times New Roman" w:hAnsi="Times New Roman" w:cs="Times New Roman"/>
                <w:sz w:val="24"/>
                <w:szCs w:val="24"/>
              </w:rPr>
              <w:t>/1 тыс. жит.</w:t>
            </w:r>
          </w:p>
        </w:tc>
        <w:tc>
          <w:tcPr>
            <w:tcW w:w="2633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с.п. Садгород (4192)</w:t>
            </w:r>
          </w:p>
        </w:tc>
        <w:tc>
          <w:tcPr>
            <w:tcW w:w="1945" w:type="dxa"/>
          </w:tcPr>
          <w:p w:rsidR="001672E0" w:rsidRPr="001672E0" w:rsidRDefault="00347D12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35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0" w:type="dxa"/>
          </w:tcPr>
          <w:p w:rsidR="001672E0" w:rsidRPr="001672E0" w:rsidRDefault="00D932B7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965" w:type="dxa"/>
          </w:tcPr>
          <w:p w:rsidR="001672E0" w:rsidRPr="001672E0" w:rsidRDefault="00D932B7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п. Садгород (2783)</w:t>
            </w:r>
          </w:p>
        </w:tc>
        <w:tc>
          <w:tcPr>
            <w:tcW w:w="1945" w:type="dxa"/>
          </w:tcPr>
          <w:p w:rsidR="001672E0" w:rsidRPr="001672E0" w:rsidRDefault="00347D12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40" w:type="dxa"/>
          </w:tcPr>
          <w:p w:rsidR="001672E0" w:rsidRPr="001672E0" w:rsidRDefault="00C2218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п. Чернигово (561)</w:t>
            </w:r>
          </w:p>
        </w:tc>
        <w:tc>
          <w:tcPr>
            <w:tcW w:w="1945" w:type="dxa"/>
          </w:tcPr>
          <w:p w:rsidR="001672E0" w:rsidRPr="001672E0" w:rsidRDefault="00347D12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с. Репьёвка (601)</w:t>
            </w:r>
          </w:p>
        </w:tc>
        <w:tc>
          <w:tcPr>
            <w:tcW w:w="1945" w:type="dxa"/>
          </w:tcPr>
          <w:p w:rsidR="001672E0" w:rsidRPr="001672E0" w:rsidRDefault="00347D12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40" w:type="dxa"/>
          </w:tcPr>
          <w:p w:rsidR="001672E0" w:rsidRPr="001672E0" w:rsidRDefault="00C2218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с. Марково (160)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п. Тальники (102)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м2 зеркала воды</w:t>
            </w:r>
          </w:p>
        </w:tc>
        <w:tc>
          <w:tcPr>
            <w:tcW w:w="2633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 w:val="restart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1" w:type="dxa"/>
            <w:gridSpan w:val="5"/>
          </w:tcPr>
          <w:p w:rsidR="001672E0" w:rsidRPr="001672E0" w:rsidRDefault="001672E0" w:rsidP="007615C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1719" w:type="dxa"/>
          </w:tcPr>
          <w:p w:rsidR="001672E0" w:rsidRPr="001672E0" w:rsidRDefault="00CB19FA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посетительскихмест на /1 тыс. жителей </w:t>
            </w:r>
          </w:p>
        </w:tc>
        <w:tc>
          <w:tcPr>
            <w:tcW w:w="2633" w:type="dxa"/>
          </w:tcPr>
          <w:p w:rsidR="001672E0" w:rsidRPr="001672E0" w:rsidRDefault="00CB19FA" w:rsidP="005906BD">
            <w:pPr>
              <w:keepNext/>
              <w:keepLines/>
              <w:widowControl/>
            </w:pPr>
            <w:r>
              <w:t>- с.п. Садгород  (4192)</w:t>
            </w:r>
          </w:p>
        </w:tc>
        <w:tc>
          <w:tcPr>
            <w:tcW w:w="1945" w:type="dxa"/>
          </w:tcPr>
          <w:p w:rsidR="001672E0" w:rsidRPr="001672E0" w:rsidRDefault="00CB19FA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440" w:type="dxa"/>
          </w:tcPr>
          <w:p w:rsidR="001672E0" w:rsidRPr="001672E0" w:rsidRDefault="00CB19FA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CB19FA" w:rsidP="005906BD">
            <w:pPr>
              <w:keepNext/>
              <w:keepLines/>
              <w:widowControl/>
            </w:pPr>
            <w:r>
              <w:t xml:space="preserve">- п. Садгород (2783) </w:t>
            </w:r>
          </w:p>
        </w:tc>
        <w:tc>
          <w:tcPr>
            <w:tcW w:w="1945" w:type="dxa"/>
          </w:tcPr>
          <w:p w:rsidR="001672E0" w:rsidRPr="001672E0" w:rsidRDefault="00CB19FA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40" w:type="dxa"/>
          </w:tcPr>
          <w:p w:rsidR="001672E0" w:rsidRPr="001672E0" w:rsidRDefault="00CB19FA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CB19FA" w:rsidP="005906BD">
            <w:pPr>
              <w:keepNext/>
              <w:keepLines/>
              <w:widowControl/>
            </w:pPr>
            <w:r>
              <w:t xml:space="preserve">- п. Чернигово (561) 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CB19FA" w:rsidP="005906BD">
            <w:pPr>
              <w:keepNext/>
              <w:keepLines/>
              <w:widowControl/>
            </w:pPr>
            <w:r>
              <w:t xml:space="preserve">- с. Репьёвка (601) </w:t>
            </w:r>
          </w:p>
        </w:tc>
        <w:tc>
          <w:tcPr>
            <w:tcW w:w="1945" w:type="dxa"/>
          </w:tcPr>
          <w:p w:rsidR="001672E0" w:rsidRPr="001672E0" w:rsidRDefault="00CB19FA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40" w:type="dxa"/>
          </w:tcPr>
          <w:p w:rsidR="001672E0" w:rsidRPr="001672E0" w:rsidRDefault="00CB19FA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с. Марково (160)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п. Тальники (102)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 w:val="restart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тыс. ед. хранения/1 тыс. жит.</w:t>
            </w:r>
          </w:p>
        </w:tc>
        <w:tc>
          <w:tcPr>
            <w:tcW w:w="2633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с.п. Садгород (4192)</w:t>
            </w:r>
          </w:p>
        </w:tc>
        <w:tc>
          <w:tcPr>
            <w:tcW w:w="1945" w:type="dxa"/>
          </w:tcPr>
          <w:p w:rsidR="001672E0" w:rsidRPr="001672E0" w:rsidRDefault="00D932B7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25,600</w:t>
            </w: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26,132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п. Садгород (2783)</w:t>
            </w:r>
          </w:p>
        </w:tc>
        <w:tc>
          <w:tcPr>
            <w:tcW w:w="1945" w:type="dxa"/>
          </w:tcPr>
          <w:p w:rsidR="001672E0" w:rsidRPr="001672E0" w:rsidRDefault="00D932B7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11,532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п. Чернигово (561)</w:t>
            </w:r>
          </w:p>
        </w:tc>
        <w:tc>
          <w:tcPr>
            <w:tcW w:w="1945" w:type="dxa"/>
          </w:tcPr>
          <w:p w:rsidR="001672E0" w:rsidRPr="001672E0" w:rsidRDefault="00D932B7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с. Репьёвка (601)</w:t>
            </w:r>
          </w:p>
        </w:tc>
        <w:tc>
          <w:tcPr>
            <w:tcW w:w="1945" w:type="dxa"/>
          </w:tcPr>
          <w:p w:rsidR="001672E0" w:rsidRPr="001672E0" w:rsidRDefault="00D932B7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3,900</w:t>
            </w: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14,600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с. Марково (160)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672E0" w:rsidRPr="001672E0" w:rsidRDefault="001672E0" w:rsidP="005906BD">
            <w:pPr>
              <w:keepNext/>
              <w:keepLines/>
              <w:widowControl/>
            </w:pPr>
            <w:r w:rsidRPr="001672E0">
              <w:t>- п. Тальники (102)</w:t>
            </w:r>
          </w:p>
        </w:tc>
        <w:tc>
          <w:tcPr>
            <w:tcW w:w="194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E0" w:rsidRPr="001672E0" w:rsidTr="007615CD">
        <w:trPr>
          <w:jc w:val="center"/>
        </w:trPr>
        <w:tc>
          <w:tcPr>
            <w:tcW w:w="842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чит. мест</w:t>
            </w:r>
          </w:p>
        </w:tc>
        <w:tc>
          <w:tcPr>
            <w:tcW w:w="2633" w:type="dxa"/>
          </w:tcPr>
          <w:p w:rsidR="001672E0" w:rsidRPr="001672E0" w:rsidRDefault="001672E0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672E0" w:rsidRPr="001672E0" w:rsidRDefault="00D932B7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0" w:type="dxa"/>
          </w:tcPr>
          <w:p w:rsidR="001672E0" w:rsidRPr="001672E0" w:rsidRDefault="00D932B7" w:rsidP="005906BD">
            <w:pPr>
              <w:pStyle w:val="a6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1672E0" w:rsidRPr="001672E0" w:rsidRDefault="001672E0" w:rsidP="005906BD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072" w:rsidRDefault="00705072" w:rsidP="005906BD">
      <w:pPr>
        <w:keepNext/>
        <w:keepLines/>
        <w:widowControl/>
        <w:suppressAutoHyphens w:val="0"/>
        <w:autoSpaceDE/>
        <w:rPr>
          <w:sz w:val="28"/>
          <w:szCs w:val="28"/>
        </w:rPr>
        <w:sectPr w:rsidR="00705072" w:rsidSect="008D2992">
          <w:footnotePr>
            <w:pos w:val="beneathText"/>
          </w:footnotePr>
          <w:pgSz w:w="16837" w:h="11905" w:orient="landscape"/>
          <w:pgMar w:top="737" w:right="1134" w:bottom="567" w:left="1134" w:header="709" w:footer="720" w:gutter="0"/>
          <w:cols w:space="720"/>
        </w:sectPr>
      </w:pPr>
    </w:p>
    <w:p w:rsidR="00705072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Приведенный расчет нормативной обеспеченности произведен на расчетную численность населе</w:t>
      </w:r>
      <w:r w:rsidR="00296CFE">
        <w:rPr>
          <w:sz w:val="28"/>
          <w:szCs w:val="28"/>
        </w:rPr>
        <w:t>ния сельского поселения Садгород</w:t>
      </w:r>
      <w:r>
        <w:rPr>
          <w:sz w:val="28"/>
          <w:szCs w:val="28"/>
        </w:rPr>
        <w:t xml:space="preserve"> на расчётный 2033 год реализации Генерального пла</w:t>
      </w:r>
      <w:r w:rsidR="00296CFE">
        <w:rPr>
          <w:sz w:val="28"/>
          <w:szCs w:val="28"/>
        </w:rPr>
        <w:t>на  сельского поселения Садгород</w:t>
      </w:r>
      <w:r>
        <w:rPr>
          <w:sz w:val="28"/>
          <w:szCs w:val="28"/>
        </w:rPr>
        <w:t xml:space="preserve"> муниципального района Кинель-Черкасский Самарской о</w:t>
      </w:r>
      <w:r w:rsidR="00296CFE">
        <w:rPr>
          <w:sz w:val="28"/>
          <w:szCs w:val="28"/>
        </w:rPr>
        <w:t>бласти, кот</w:t>
      </w:r>
      <w:r w:rsidR="00843A58">
        <w:rPr>
          <w:sz w:val="28"/>
          <w:szCs w:val="28"/>
        </w:rPr>
        <w:t>орая составит 4192</w:t>
      </w:r>
      <w:r>
        <w:rPr>
          <w:sz w:val="28"/>
          <w:szCs w:val="28"/>
        </w:rPr>
        <w:t xml:space="preserve"> человек,</w:t>
      </w:r>
      <w:r>
        <w:rPr>
          <w:sz w:val="28"/>
          <w:szCs w:val="28"/>
          <w:lang w:eastAsia="ru-RU"/>
        </w:rPr>
        <w:t xml:space="preserve"> при существующий численно</w:t>
      </w:r>
      <w:r w:rsidR="00296CFE">
        <w:rPr>
          <w:sz w:val="28"/>
          <w:szCs w:val="28"/>
          <w:lang w:eastAsia="ru-RU"/>
        </w:rPr>
        <w:t>сти сельского поселения Садгород</w:t>
      </w:r>
      <w:r w:rsidR="00EF6E2F">
        <w:rPr>
          <w:sz w:val="28"/>
          <w:szCs w:val="28"/>
          <w:lang w:eastAsia="ru-RU"/>
        </w:rPr>
        <w:t xml:space="preserve"> </w:t>
      </w:r>
      <w:r w:rsidR="00BE451F">
        <w:rPr>
          <w:sz w:val="28"/>
          <w:szCs w:val="28"/>
          <w:lang w:eastAsia="ru-RU"/>
        </w:rPr>
        <w:t>на 01.01</w:t>
      </w:r>
      <w:r w:rsidR="00371B41">
        <w:rPr>
          <w:sz w:val="28"/>
          <w:szCs w:val="28"/>
          <w:lang w:eastAsia="ru-RU"/>
        </w:rPr>
        <w:t>.</w:t>
      </w:r>
      <w:r w:rsidR="00BE451F">
        <w:rPr>
          <w:sz w:val="28"/>
          <w:szCs w:val="28"/>
          <w:lang w:eastAsia="ru-RU"/>
        </w:rPr>
        <w:t>2016 года 2822</w:t>
      </w:r>
      <w:r>
        <w:rPr>
          <w:sz w:val="28"/>
          <w:szCs w:val="28"/>
          <w:lang w:eastAsia="ru-RU"/>
        </w:rPr>
        <w:t xml:space="preserve"> человек</w:t>
      </w:r>
      <w:r w:rsidR="00BE451F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.</w:t>
      </w:r>
    </w:p>
    <w:p w:rsidR="00705072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kern w:val="28"/>
          <w:sz w:val="28"/>
          <w:szCs w:val="28"/>
        </w:rPr>
        <w:t>В соответствии со Схемой территориального планирова</w:t>
      </w:r>
      <w:r w:rsidR="00A655C2">
        <w:rPr>
          <w:kern w:val="28"/>
          <w:sz w:val="28"/>
          <w:szCs w:val="28"/>
        </w:rPr>
        <w:t>ния сельского поселения Садгород</w:t>
      </w:r>
      <w:r>
        <w:rPr>
          <w:kern w:val="28"/>
          <w:sz w:val="28"/>
          <w:szCs w:val="28"/>
        </w:rPr>
        <w:t xml:space="preserve"> и приведёнными в таблице № 1 расчётами с учётом увеличения численности населения на расчётный срок реализации </w:t>
      </w:r>
      <w:r>
        <w:rPr>
          <w:sz w:val="28"/>
          <w:szCs w:val="28"/>
        </w:rPr>
        <w:t>Генерального пл</w:t>
      </w:r>
      <w:r w:rsidR="00A655C2">
        <w:rPr>
          <w:sz w:val="28"/>
          <w:szCs w:val="28"/>
        </w:rPr>
        <w:t>ана сельского поселения Садгород</w:t>
      </w:r>
      <w:r>
        <w:rPr>
          <w:sz w:val="28"/>
          <w:szCs w:val="28"/>
        </w:rPr>
        <w:t xml:space="preserve"> муниципального района Кинель-Черкасский Самарской области</w:t>
      </w:r>
      <w:r>
        <w:rPr>
          <w:kern w:val="28"/>
          <w:sz w:val="28"/>
          <w:szCs w:val="28"/>
        </w:rPr>
        <w:t xml:space="preserve"> планируется реализация следующих мероприятий по уровням полномочий:</w:t>
      </w:r>
    </w:p>
    <w:p w:rsidR="00705072" w:rsidRDefault="00705072" w:rsidP="005906BD">
      <w:pPr>
        <w:keepNext/>
        <w:keepLines/>
        <w:widowControl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ОБЪЕКТЫ МЕСТНОГО ЗНАЧЕНИЯ СЕЛЬСКОГО ПОСЕЛЕНИЯ</w:t>
      </w:r>
    </w:p>
    <w:p w:rsidR="00705072" w:rsidRDefault="00705072" w:rsidP="005906BD">
      <w:pPr>
        <w:keepNext/>
        <w:keepLines/>
        <w:widowControl/>
        <w:jc w:val="both"/>
        <w:rPr>
          <w:sz w:val="28"/>
          <w:szCs w:val="28"/>
          <w:u w:val="single"/>
        </w:rPr>
      </w:pPr>
      <w:r w:rsidRPr="00193B92">
        <w:rPr>
          <w:sz w:val="28"/>
          <w:szCs w:val="28"/>
          <w:u w:val="single"/>
        </w:rPr>
        <w:t>На расчётный срок 2033 год</w:t>
      </w:r>
    </w:p>
    <w:p w:rsidR="00AE505C" w:rsidRPr="00193B92" w:rsidRDefault="00AE505C" w:rsidP="005906BD">
      <w:pPr>
        <w:keepNext/>
        <w:keepLines/>
        <w:widowControl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Строительство</w:t>
      </w:r>
    </w:p>
    <w:p w:rsidR="00193B92" w:rsidRDefault="00705072" w:rsidP="005906BD">
      <w:pPr>
        <w:keepNext/>
        <w:keepLines/>
        <w:widowControl/>
        <w:jc w:val="both"/>
        <w:rPr>
          <w:sz w:val="28"/>
          <w:szCs w:val="28"/>
        </w:rPr>
      </w:pPr>
      <w:r w:rsidRPr="00193B92">
        <w:rPr>
          <w:sz w:val="28"/>
          <w:szCs w:val="28"/>
        </w:rPr>
        <w:t>Физкультурно-оздоровительный комплекс в составе: сп</w:t>
      </w:r>
      <w:r w:rsidR="008F50F4" w:rsidRPr="00193B92">
        <w:rPr>
          <w:sz w:val="28"/>
          <w:szCs w:val="28"/>
        </w:rPr>
        <w:t>ортивные залы общей площадью 450 м2, бассейн с зеркалом воды 450 м2 (3</w:t>
      </w:r>
      <w:r w:rsidRPr="00193B92">
        <w:rPr>
          <w:sz w:val="28"/>
          <w:szCs w:val="28"/>
        </w:rPr>
        <w:t>0м х 15м), открытой спорти</w:t>
      </w:r>
      <w:r w:rsidR="008F50F4" w:rsidRPr="00193B92">
        <w:rPr>
          <w:sz w:val="28"/>
          <w:szCs w:val="28"/>
        </w:rPr>
        <w:t>вной площадкой 1800 м2 в  п.Садгород</w:t>
      </w:r>
      <w:r w:rsidR="00193B92">
        <w:rPr>
          <w:sz w:val="28"/>
          <w:szCs w:val="28"/>
        </w:rPr>
        <w:t>.</w:t>
      </w:r>
    </w:p>
    <w:p w:rsidR="00193B92" w:rsidRDefault="00705072" w:rsidP="005906BD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Многофункциональная спорти</w:t>
      </w:r>
      <w:r w:rsidR="00104855">
        <w:rPr>
          <w:sz w:val="28"/>
          <w:szCs w:val="28"/>
        </w:rPr>
        <w:t>вная площадка п. Чернигово</w:t>
      </w:r>
      <w:r w:rsidR="00193B92">
        <w:rPr>
          <w:sz w:val="28"/>
          <w:szCs w:val="28"/>
        </w:rPr>
        <w:t xml:space="preserve"> площадью 1800 м2.</w:t>
      </w:r>
    </w:p>
    <w:p w:rsidR="00193B92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Расчет </w:t>
      </w:r>
      <w:r>
        <w:rPr>
          <w:sz w:val="28"/>
          <w:szCs w:val="28"/>
        </w:rPr>
        <w:t>нормативной обеспеченно</w:t>
      </w:r>
      <w:r w:rsidR="00106E26">
        <w:rPr>
          <w:sz w:val="28"/>
          <w:szCs w:val="28"/>
        </w:rPr>
        <w:t>сти сельского поселения Садгород</w:t>
      </w:r>
      <w:r>
        <w:rPr>
          <w:sz w:val="28"/>
          <w:szCs w:val="28"/>
        </w:rPr>
        <w:t xml:space="preserve"> детскими дошкольными учреждениями показывает,</w:t>
      </w:r>
      <w:r w:rsidR="00106E26">
        <w:rPr>
          <w:sz w:val="28"/>
          <w:szCs w:val="28"/>
        </w:rPr>
        <w:t xml:space="preserve"> что в настоящее время  87%</w:t>
      </w:r>
      <w:r>
        <w:rPr>
          <w:sz w:val="28"/>
          <w:szCs w:val="28"/>
        </w:rPr>
        <w:t xml:space="preserve"> детей сельского поселения в возрасте от 1до 6 лет обеспечены дошкольными образовательными учреждениями и </w:t>
      </w:r>
      <w:r w:rsidR="00106E26">
        <w:rPr>
          <w:sz w:val="28"/>
          <w:szCs w:val="28"/>
        </w:rPr>
        <w:t xml:space="preserve">полностью обеспечены </w:t>
      </w:r>
      <w:r>
        <w:rPr>
          <w:sz w:val="28"/>
          <w:szCs w:val="28"/>
        </w:rPr>
        <w:t xml:space="preserve"> де</w:t>
      </w:r>
      <w:r w:rsidR="00106E26">
        <w:rPr>
          <w:sz w:val="28"/>
          <w:szCs w:val="28"/>
        </w:rPr>
        <w:t>ти</w:t>
      </w:r>
      <w:r>
        <w:rPr>
          <w:sz w:val="28"/>
          <w:szCs w:val="28"/>
        </w:rPr>
        <w:t xml:space="preserve"> в возрасте от 3до 6 лет. </w:t>
      </w:r>
    </w:p>
    <w:p w:rsidR="00106E26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полностью  обеспечено население сельского поселения образовательными учреждениями общего среднего образования</w:t>
      </w:r>
      <w:r w:rsidR="00106E26">
        <w:rPr>
          <w:sz w:val="28"/>
          <w:szCs w:val="28"/>
        </w:rPr>
        <w:t>, при   расчетной мощности в 692</w:t>
      </w:r>
      <w:r>
        <w:rPr>
          <w:sz w:val="28"/>
          <w:szCs w:val="28"/>
        </w:rPr>
        <w:t xml:space="preserve"> мест</w:t>
      </w:r>
      <w:r w:rsidR="00106E26">
        <w:rPr>
          <w:sz w:val="28"/>
          <w:szCs w:val="28"/>
        </w:rPr>
        <w:t>а, имеется 630</w:t>
      </w:r>
      <w:r>
        <w:rPr>
          <w:sz w:val="28"/>
          <w:szCs w:val="28"/>
        </w:rPr>
        <w:t xml:space="preserve">. </w:t>
      </w:r>
    </w:p>
    <w:p w:rsidR="00193B92" w:rsidRDefault="00106E26" w:rsidP="005906BD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Население сельского </w:t>
      </w:r>
      <w:r w:rsidR="00705072">
        <w:rPr>
          <w:sz w:val="28"/>
          <w:szCs w:val="28"/>
        </w:rPr>
        <w:t>поселения</w:t>
      </w:r>
      <w:r w:rsidR="00EF6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Садгород обеспечены </w:t>
      </w:r>
      <w:r w:rsidR="00705072">
        <w:rPr>
          <w:sz w:val="28"/>
          <w:szCs w:val="28"/>
        </w:rPr>
        <w:t>плоскостными сооружениями</w:t>
      </w:r>
      <w:r w:rsidR="00F664F3">
        <w:rPr>
          <w:sz w:val="28"/>
          <w:szCs w:val="28"/>
        </w:rPr>
        <w:t>, однако на территории п. Чернигово с расчетной численностью 561 человек нет спортивной площадки для занятия спортом, в связи с чем</w:t>
      </w:r>
      <w:r w:rsidR="00705072">
        <w:rPr>
          <w:sz w:val="28"/>
          <w:szCs w:val="28"/>
        </w:rPr>
        <w:t xml:space="preserve"> планируется </w:t>
      </w:r>
      <w:r w:rsidR="00F664F3">
        <w:rPr>
          <w:sz w:val="28"/>
          <w:szCs w:val="28"/>
        </w:rPr>
        <w:t>строительство</w:t>
      </w:r>
      <w:r w:rsidR="00705072">
        <w:rPr>
          <w:sz w:val="28"/>
          <w:szCs w:val="28"/>
        </w:rPr>
        <w:t xml:space="preserve"> многофункциональной спортивной площадки площадью 1800 кв.м</w:t>
      </w:r>
      <w:r w:rsidR="00F664F3">
        <w:rPr>
          <w:sz w:val="28"/>
          <w:szCs w:val="28"/>
        </w:rPr>
        <w:t xml:space="preserve">. </w:t>
      </w:r>
      <w:r w:rsidR="00705072">
        <w:rPr>
          <w:sz w:val="28"/>
          <w:szCs w:val="28"/>
        </w:rPr>
        <w:t>на территории и открытой спортивной площадкой при физкультурно-оздоровительном комплексе.</w:t>
      </w:r>
      <w:r w:rsidR="00F664F3">
        <w:rPr>
          <w:sz w:val="28"/>
          <w:szCs w:val="28"/>
        </w:rPr>
        <w:t xml:space="preserve"> Кроме того</w:t>
      </w:r>
      <w:r w:rsidR="00371B41">
        <w:rPr>
          <w:sz w:val="28"/>
          <w:szCs w:val="28"/>
        </w:rPr>
        <w:t>,</w:t>
      </w:r>
      <w:r w:rsidR="00F664F3">
        <w:rPr>
          <w:sz w:val="28"/>
          <w:szCs w:val="28"/>
        </w:rPr>
        <w:t xml:space="preserve"> для обеспечения нормативной потребности населения сельского поселения спортивными залами планируется р</w:t>
      </w:r>
      <w:r w:rsidR="00705072">
        <w:rPr>
          <w:sz w:val="28"/>
          <w:szCs w:val="28"/>
        </w:rPr>
        <w:t>еализация инвестиционного проекта «Проектирование и строительство физкультурно-оздорови</w:t>
      </w:r>
      <w:r w:rsidR="00F664F3">
        <w:rPr>
          <w:sz w:val="28"/>
          <w:szCs w:val="28"/>
        </w:rPr>
        <w:t>тельного комплекса в п. Садгород</w:t>
      </w:r>
      <w:r w:rsidR="00EF6E2F">
        <w:rPr>
          <w:sz w:val="28"/>
          <w:szCs w:val="28"/>
        </w:rPr>
        <w:t xml:space="preserve"> </w:t>
      </w:r>
      <w:r w:rsidR="00705072">
        <w:rPr>
          <w:sz w:val="28"/>
          <w:szCs w:val="28"/>
        </w:rPr>
        <w:t xml:space="preserve">Кинель-Черкасского </w:t>
      </w:r>
      <w:r w:rsidR="00F664F3">
        <w:rPr>
          <w:sz w:val="28"/>
          <w:szCs w:val="28"/>
        </w:rPr>
        <w:t>района Самарской области»</w:t>
      </w:r>
      <w:r w:rsidR="00705072">
        <w:rPr>
          <w:sz w:val="28"/>
          <w:szCs w:val="28"/>
        </w:rPr>
        <w:t xml:space="preserve">. Кроме того, строительство физкультурно-оздоровительного комплекса с бассейном откроет возможность заниматься водными видами спорта. </w:t>
      </w:r>
    </w:p>
    <w:p w:rsidR="00193B92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193B92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Финансовые риски связаны с возникновением бюджетного дефицита и, как следствие, недостаточным уровнем бюджетного финансирования развития социальной инфраструктуры, что может повлечь недофинансирование, сокращение или прекращение программных мероприятий.</w:t>
      </w:r>
    </w:p>
    <w:p w:rsidR="00193B92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муниципальной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193B92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Риск усиления разрыва между современными требованиями к состоянию материально-технической базы социальной инфраструктуры, ее техническому оснащению  и ее фактическим состоянием может повлечь существенное снижение качества и доступности муниципальных услуг в указанной сфере.</w:t>
      </w:r>
    </w:p>
    <w:p w:rsidR="00193B92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Возникновение риска обусловлено недостаточностью объемов бюджетныхсредств на проведение модернизации отраслей культуры и спорта. Для снижения негативных последствий риска в рамках реализации муниципальной программы предусматривается проведение мероприятий, направленных на развитие и укрепление материально-технической базы социальной инфраструктуры.</w:t>
      </w:r>
    </w:p>
    <w:p w:rsidR="00F664F3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риски связаны с неэффективным управлениеммуниципальной программой, низкой эффективностью взаимодействия заинтересованных сторон, что может повлечь за собой потерю управляемости отраслей культуры и спорта, нарушение планируемых сроков реализации муниципальной программы, невыполнение ее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F664F3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Основными условиями минимизации административных рисков являются формирование эффективной системы управления реализацией муниципальной программы; ежегодный анализ результативности реализации муниципальной программы; повышение эффективности взаимодействия участников реализации муниципальной программы; своевременная корректировка мероприятий муниципальной программы.</w:t>
      </w:r>
    </w:p>
    <w:p w:rsidR="00F664F3" w:rsidRDefault="00705072" w:rsidP="005906BD">
      <w:pPr>
        <w:keepNext/>
        <w:keepLines/>
        <w:widowControl/>
        <w:ind w:firstLine="709"/>
        <w:jc w:val="both"/>
        <w:rPr>
          <w:rStyle w:val="a8"/>
          <w:sz w:val="28"/>
          <w:szCs w:val="28"/>
        </w:rPr>
      </w:pPr>
      <w:r>
        <w:rPr>
          <w:b/>
          <w:sz w:val="28"/>
          <w:szCs w:val="28"/>
        </w:rPr>
        <w:t>2.Приоритеты и цели на муниципальном уровне</w:t>
      </w:r>
      <w:r>
        <w:rPr>
          <w:rStyle w:val="a8"/>
          <w:sz w:val="28"/>
          <w:szCs w:val="28"/>
        </w:rPr>
        <w:t xml:space="preserve"> в сфере развития социальной инфраструктуры </w:t>
      </w:r>
      <w:r w:rsidR="00A66173">
        <w:rPr>
          <w:b/>
          <w:sz w:val="28"/>
          <w:szCs w:val="28"/>
        </w:rPr>
        <w:t>сельского поселения Садгород</w:t>
      </w:r>
      <w:r>
        <w:rPr>
          <w:b/>
          <w:sz w:val="28"/>
          <w:szCs w:val="28"/>
        </w:rPr>
        <w:t>, ц</w:t>
      </w:r>
      <w:r>
        <w:rPr>
          <w:rStyle w:val="a8"/>
          <w:sz w:val="28"/>
          <w:szCs w:val="28"/>
        </w:rPr>
        <w:t>ели и задачи программы, конечные результаты реализации программы, характеризующие целевое состояние (изменение состояния) в сфере реализации программы</w:t>
      </w:r>
    </w:p>
    <w:p w:rsidR="005726EF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развития социальной инфраструктуры сельского поселения определены следующими стратегическими документами и нормативными правовыми актами Самарской области муниципальными правовыми акт</w:t>
      </w:r>
      <w:r w:rsidR="00F664F3">
        <w:rPr>
          <w:sz w:val="28"/>
          <w:szCs w:val="28"/>
        </w:rPr>
        <w:t>ами сельского поселения Садгород</w:t>
      </w:r>
      <w:r>
        <w:rPr>
          <w:sz w:val="28"/>
          <w:szCs w:val="28"/>
        </w:rPr>
        <w:t>:</w:t>
      </w:r>
    </w:p>
    <w:p w:rsidR="005726EF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-стратегией социально-экономического развития Самарской области на период до 2020 года (утверждена постановлением Правительства Самарской области от 9 октября 2006 года №129);</w:t>
      </w:r>
    </w:p>
    <w:p w:rsidR="005726EF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-стратегией развития сферы культуры в Самарской области на период до 2020 года (утверждена постановлением Правительства Самарской области от 13 июля 2011 года № 321);</w:t>
      </w:r>
    </w:p>
    <w:p w:rsidR="005726EF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-государственной программой Самарской области «Развитие культуры в Самарской области на период до 2020 года» (утверждена постановлением Правительства Самарской области о 27.11.2013 №682);</w:t>
      </w:r>
    </w:p>
    <w:p w:rsidR="005726EF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-государственной программой Самарской области «Развитие физическойкультуры и спорта в Самарской области на 2014-2018 годы» (утверждена Постановлением Правительства Самарской области от</w:t>
      </w:r>
      <w:r>
        <w:rPr>
          <w:spacing w:val="-10"/>
          <w:sz w:val="28"/>
          <w:szCs w:val="28"/>
        </w:rPr>
        <w:t xml:space="preserve"> 27</w:t>
      </w:r>
      <w:r>
        <w:rPr>
          <w:sz w:val="28"/>
          <w:szCs w:val="28"/>
        </w:rPr>
        <w:t xml:space="preserve">ноября </w:t>
      </w:r>
      <w:r>
        <w:rPr>
          <w:spacing w:val="-10"/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>
        <w:rPr>
          <w:spacing w:val="-10"/>
          <w:sz w:val="28"/>
          <w:szCs w:val="28"/>
        </w:rPr>
        <w:t>№ 683);</w:t>
      </w:r>
      <w:r>
        <w:rPr>
          <w:sz w:val="28"/>
          <w:szCs w:val="28"/>
        </w:rPr>
        <w:t>-государственной программой Самарской области «Развитие образования и повышение эффективности реализации молодежной политики в Самарской области» на 2015-2020 годы, утвержденной Постановлением Правительства Самарской области от 21.01.2015 года № 6.</w:t>
      </w:r>
    </w:p>
    <w:p w:rsidR="005726EF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направлена на улучшение состояния социальной инфраструктуры</w:t>
      </w:r>
      <w:r w:rsidR="005726EF">
        <w:rPr>
          <w:sz w:val="28"/>
          <w:szCs w:val="28"/>
        </w:rPr>
        <w:t xml:space="preserve"> сельского поселения Садгород</w:t>
      </w:r>
      <w:r>
        <w:rPr>
          <w:sz w:val="28"/>
          <w:szCs w:val="28"/>
        </w:rPr>
        <w:t>, развитие и укрепление материально-технической базы муниципальных учреждений культуры и спорта, создание оптимальных, безопасных и благоприятных условий нахождения граждан в данных учреждениях.</w:t>
      </w:r>
    </w:p>
    <w:p w:rsidR="005726EF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данной программы определено: создание оптимальных, безопасных и благоприятных условий нахождения граж</w:t>
      </w:r>
      <w:r w:rsidR="005726EF">
        <w:rPr>
          <w:sz w:val="28"/>
          <w:szCs w:val="28"/>
        </w:rPr>
        <w:t>дан сельского поселения Садгород</w:t>
      </w:r>
      <w:r>
        <w:rPr>
          <w:sz w:val="28"/>
          <w:szCs w:val="28"/>
        </w:rPr>
        <w:t xml:space="preserve"> в муниципальных учреждениях культуры и спорта.</w:t>
      </w:r>
    </w:p>
    <w:p w:rsidR="005726EF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необходимо программными мероприятиями решить следующие основные задачи:</w:t>
      </w:r>
    </w:p>
    <w:p w:rsidR="005726EF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расчетного уровня обеспеченности населе</w:t>
      </w:r>
      <w:r w:rsidR="005726EF">
        <w:rPr>
          <w:sz w:val="28"/>
          <w:szCs w:val="28"/>
        </w:rPr>
        <w:t>ния сельского поселения Садгород</w:t>
      </w:r>
      <w:r>
        <w:rPr>
          <w:sz w:val="28"/>
          <w:szCs w:val="28"/>
        </w:rPr>
        <w:t xml:space="preserve"> объектами социальной инфраструктуры в соответствии с нормативами градостроительного проектирования.</w:t>
      </w:r>
    </w:p>
    <w:p w:rsidR="005726EF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мероприятий, предусмотренных муниципальной программой, позволит: </w:t>
      </w:r>
    </w:p>
    <w:p w:rsidR="005726EF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доступность населения к объектам социальной инфраструкт</w:t>
      </w:r>
      <w:r w:rsidR="005726EF">
        <w:rPr>
          <w:sz w:val="28"/>
          <w:szCs w:val="28"/>
        </w:rPr>
        <w:t>уры сельского поселения Садгород</w:t>
      </w:r>
      <w:r>
        <w:rPr>
          <w:sz w:val="28"/>
          <w:szCs w:val="28"/>
        </w:rPr>
        <w:t>;</w:t>
      </w:r>
    </w:p>
    <w:p w:rsidR="005726EF" w:rsidRDefault="00705072" w:rsidP="005906B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достичь расчетного уровня обеспеченности населе</w:t>
      </w:r>
      <w:r w:rsidR="005726EF">
        <w:rPr>
          <w:sz w:val="28"/>
          <w:szCs w:val="28"/>
        </w:rPr>
        <w:t>ния сельского поселения Садгород</w:t>
      </w:r>
      <w:r>
        <w:rPr>
          <w:sz w:val="28"/>
          <w:szCs w:val="28"/>
        </w:rPr>
        <w:t xml:space="preserve"> объектами социальной инфраструктуры в соответствии снормативами градостроительного проектирования; </w:t>
      </w:r>
    </w:p>
    <w:p w:rsidR="00705072" w:rsidRDefault="00705072" w:rsidP="005906BD">
      <w:pPr>
        <w:keepNext/>
        <w:keepLines/>
        <w:widowControl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- создаст условия для динамичного социально-культурного разви</w:t>
      </w:r>
      <w:r w:rsidR="005726EF">
        <w:rPr>
          <w:sz w:val="28"/>
          <w:szCs w:val="28"/>
        </w:rPr>
        <w:t>тия сельского поселения Садгород</w:t>
      </w:r>
      <w:r>
        <w:rPr>
          <w:sz w:val="28"/>
          <w:szCs w:val="28"/>
        </w:rPr>
        <w:t>.</w:t>
      </w:r>
    </w:p>
    <w:p w:rsidR="00705072" w:rsidRDefault="00705072" w:rsidP="005906BD">
      <w:pPr>
        <w:pStyle w:val="Default"/>
        <w:keepNext/>
        <w:keepLines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 Сроки и этапы реализации муниципальной программы</w:t>
      </w:r>
    </w:p>
    <w:p w:rsidR="00705072" w:rsidRDefault="00705072" w:rsidP="0010761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Срок реализации муниципальной программы - 201</w:t>
      </w:r>
      <w:r w:rsidR="0010761F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-2033 годы. Муниципальная программа реализуется в </w:t>
      </w:r>
      <w:r w:rsidR="0010761F">
        <w:rPr>
          <w:sz w:val="28"/>
          <w:szCs w:val="28"/>
          <w:lang w:eastAsia="ru-RU"/>
        </w:rPr>
        <w:t>один</w:t>
      </w:r>
      <w:r>
        <w:rPr>
          <w:sz w:val="28"/>
          <w:szCs w:val="28"/>
          <w:lang w:eastAsia="ru-RU"/>
        </w:rPr>
        <w:t xml:space="preserve"> этап</w:t>
      </w:r>
      <w:r w:rsidR="0010761F">
        <w:rPr>
          <w:sz w:val="28"/>
          <w:szCs w:val="28"/>
          <w:lang w:eastAsia="ru-RU"/>
        </w:rPr>
        <w:t>:</w:t>
      </w:r>
      <w:r>
        <w:rPr>
          <w:sz w:val="28"/>
          <w:szCs w:val="28"/>
        </w:rPr>
        <w:t>201</w:t>
      </w:r>
      <w:r w:rsidR="0010761F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10761F">
        <w:rPr>
          <w:sz w:val="28"/>
          <w:szCs w:val="28"/>
        </w:rPr>
        <w:t>33</w:t>
      </w:r>
      <w:r>
        <w:rPr>
          <w:sz w:val="28"/>
          <w:szCs w:val="28"/>
        </w:rPr>
        <w:t xml:space="preserve"> годы</w:t>
      </w:r>
      <w:r w:rsidR="0010761F">
        <w:rPr>
          <w:sz w:val="28"/>
          <w:szCs w:val="28"/>
        </w:rPr>
        <w:t>.</w:t>
      </w:r>
    </w:p>
    <w:p w:rsidR="00705072" w:rsidRDefault="00705072" w:rsidP="005906BD">
      <w:pPr>
        <w:pStyle w:val="Default"/>
        <w:keepNext/>
        <w:keepLines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4. Описание мер правового и муниципального регулирования </w:t>
      </w:r>
      <w:r>
        <w:rPr>
          <w:rStyle w:val="a8"/>
          <w:sz w:val="28"/>
          <w:szCs w:val="28"/>
        </w:rPr>
        <w:t xml:space="preserve">в сфере развития социальной инфраструктуры </w:t>
      </w:r>
      <w:r w:rsidR="005726EF">
        <w:rPr>
          <w:b/>
          <w:sz w:val="28"/>
          <w:szCs w:val="28"/>
          <w:lang w:eastAsia="ru-RU"/>
        </w:rPr>
        <w:t>сельского поселения Садгород</w:t>
      </w:r>
      <w:r>
        <w:rPr>
          <w:b/>
          <w:sz w:val="28"/>
          <w:szCs w:val="28"/>
          <w:lang w:eastAsia="ru-RU"/>
        </w:rPr>
        <w:t>, направленных на достижение цели программы</w:t>
      </w:r>
    </w:p>
    <w:p w:rsidR="00705072" w:rsidRDefault="00705072" w:rsidP="005906BD">
      <w:pPr>
        <w:pStyle w:val="Default"/>
        <w:keepNext/>
        <w:keepLines/>
        <w:ind w:firstLine="709"/>
        <w:jc w:val="both"/>
        <w:rPr>
          <w:b/>
          <w:sz w:val="28"/>
          <w:szCs w:val="28"/>
          <w:lang w:eastAsia="ru-RU"/>
        </w:rPr>
      </w:pPr>
    </w:p>
    <w:p w:rsidR="00705072" w:rsidRDefault="00C53C7F" w:rsidP="00C53C7F">
      <w:pPr>
        <w:pStyle w:val="Default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705072">
        <w:rPr>
          <w:sz w:val="28"/>
          <w:szCs w:val="28"/>
          <w:lang w:eastAsia="ru-RU"/>
        </w:rPr>
        <w:t xml:space="preserve">рограмма «Комплексное </w:t>
      </w:r>
      <w:r w:rsidR="00705072">
        <w:rPr>
          <w:sz w:val="28"/>
          <w:szCs w:val="28"/>
        </w:rPr>
        <w:t>развитие социальной</w:t>
      </w:r>
      <w:r w:rsidR="00EF6E2F">
        <w:rPr>
          <w:sz w:val="28"/>
          <w:szCs w:val="28"/>
        </w:rPr>
        <w:t xml:space="preserve"> </w:t>
      </w:r>
      <w:r w:rsidR="00705072">
        <w:rPr>
          <w:sz w:val="28"/>
          <w:szCs w:val="28"/>
        </w:rPr>
        <w:t>инфраструкту</w:t>
      </w:r>
      <w:r w:rsidR="005726EF">
        <w:rPr>
          <w:sz w:val="28"/>
          <w:szCs w:val="28"/>
        </w:rPr>
        <w:t>ры сельского поселения Садгород</w:t>
      </w:r>
      <w:r w:rsidR="00705072">
        <w:rPr>
          <w:sz w:val="28"/>
          <w:szCs w:val="28"/>
        </w:rPr>
        <w:t xml:space="preserve"> Кинель-Черкасского района Самарской области» на 201</w:t>
      </w:r>
      <w:r>
        <w:rPr>
          <w:sz w:val="28"/>
          <w:szCs w:val="28"/>
        </w:rPr>
        <w:t>7</w:t>
      </w:r>
      <w:r w:rsidR="00705072">
        <w:rPr>
          <w:sz w:val="28"/>
          <w:szCs w:val="28"/>
        </w:rPr>
        <w:t xml:space="preserve"> – 2033 годы</w:t>
      </w:r>
      <w:r w:rsidR="00705072">
        <w:rPr>
          <w:sz w:val="28"/>
          <w:szCs w:val="28"/>
          <w:lang w:eastAsia="ru-RU"/>
        </w:rPr>
        <w:t xml:space="preserve"> разработана в соответствии с:</w:t>
      </w:r>
    </w:p>
    <w:p w:rsidR="00705072" w:rsidRDefault="00705072" w:rsidP="00C53C7F">
      <w:pPr>
        <w:pStyle w:val="Default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705072" w:rsidRDefault="00705072" w:rsidP="005906BD">
      <w:pPr>
        <w:pStyle w:val="Default"/>
        <w:keepNext/>
        <w:keepLine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>- основами законодательства Российской Федерации о культуре от 09.10.1992 № 3612-1;</w:t>
      </w:r>
    </w:p>
    <w:p w:rsidR="00705072" w:rsidRDefault="00705072" w:rsidP="005906BD">
      <w:pPr>
        <w:pStyle w:val="Default"/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программой Самарской области «Развитие культуры в Самарской области на период до 2020 года» (утверждена постановлением Правительства Самарской области от 27.11.2013 №682);</w:t>
      </w:r>
    </w:p>
    <w:p w:rsidR="00705072" w:rsidRDefault="00705072" w:rsidP="005906BD">
      <w:pPr>
        <w:pStyle w:val="Default"/>
        <w:keepNext/>
        <w:keepLines/>
        <w:ind w:firstLine="56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- государственной программой Самарской области «Развитие физической культуры и спорта в Самарской области на 2014-2018 годы» (утверждена Постановлением Правительства Самарской области от</w:t>
      </w:r>
      <w:r>
        <w:rPr>
          <w:spacing w:val="-10"/>
          <w:sz w:val="28"/>
          <w:szCs w:val="28"/>
        </w:rPr>
        <w:t xml:space="preserve"> 27</w:t>
      </w:r>
      <w:r>
        <w:rPr>
          <w:sz w:val="28"/>
          <w:szCs w:val="28"/>
        </w:rPr>
        <w:t xml:space="preserve">ноября </w:t>
      </w:r>
      <w:r>
        <w:rPr>
          <w:spacing w:val="-10"/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>
        <w:rPr>
          <w:spacing w:val="-10"/>
          <w:sz w:val="28"/>
          <w:szCs w:val="28"/>
        </w:rPr>
        <w:t>№ 683);</w:t>
      </w:r>
    </w:p>
    <w:p w:rsidR="00705072" w:rsidRDefault="00705072" w:rsidP="005906BD">
      <w:pPr>
        <w:pStyle w:val="Default"/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программой Самарской области «Развитие образования и повышение эффективности реализации молодежной политики в Самарской области» на 2015-2020 годы, утвержденной Постановлением Правительства Самарской области от 21.01.2015 года № 6</w:t>
      </w:r>
      <w:r w:rsidR="00C53C7F">
        <w:rPr>
          <w:sz w:val="28"/>
          <w:szCs w:val="28"/>
        </w:rPr>
        <w:t>.</w:t>
      </w:r>
    </w:p>
    <w:p w:rsidR="00705072" w:rsidRDefault="00705072" w:rsidP="005906BD">
      <w:pPr>
        <w:pStyle w:val="Default"/>
        <w:keepNext/>
        <w:keepLine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5. </w:t>
      </w:r>
      <w:r>
        <w:rPr>
          <w:b/>
          <w:sz w:val="28"/>
          <w:szCs w:val="28"/>
        </w:rPr>
        <w:t>Перечень показателей (индикаторов) программы с указанием плановых значений по годам ее реализации и за весь период ее реализации</w:t>
      </w:r>
    </w:p>
    <w:p w:rsidR="00705072" w:rsidRDefault="00705072" w:rsidP="005906BD">
      <w:pPr>
        <w:pStyle w:val="Default"/>
        <w:keepNext/>
        <w:keepLines/>
        <w:ind w:firstLine="567"/>
        <w:jc w:val="both"/>
        <w:rPr>
          <w:b/>
          <w:sz w:val="28"/>
          <w:szCs w:val="28"/>
        </w:rPr>
      </w:pPr>
    </w:p>
    <w:p w:rsidR="00705072" w:rsidRDefault="00705072" w:rsidP="005906BD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(индикаторы) программы отражающие результаты реализации мероприятий программы приведены в таблице 2.</w:t>
      </w:r>
    </w:p>
    <w:p w:rsidR="00705072" w:rsidRDefault="00705072" w:rsidP="005906BD">
      <w:pPr>
        <w:keepNext/>
        <w:keepLines/>
        <w:widowControl/>
        <w:shd w:val="clear" w:color="auto" w:fill="FFFFFF"/>
        <w:suppressAutoHyphens w:val="0"/>
        <w:autoSpaceDE/>
        <w:autoSpaceDN w:val="0"/>
        <w:ind w:right="85"/>
        <w:jc w:val="right"/>
        <w:rPr>
          <w:spacing w:val="-8"/>
          <w:lang w:eastAsia="ru-RU"/>
        </w:rPr>
      </w:pPr>
      <w:r>
        <w:rPr>
          <w:spacing w:val="-8"/>
          <w:lang w:eastAsia="ru-RU"/>
        </w:rPr>
        <w:t>Таблица 2</w:t>
      </w:r>
    </w:p>
    <w:p w:rsidR="00705072" w:rsidRDefault="00705072" w:rsidP="005906BD">
      <w:pPr>
        <w:keepNext/>
        <w:keepLines/>
        <w:widowControl/>
        <w:shd w:val="clear" w:color="auto" w:fill="FFFFFF"/>
        <w:suppressAutoHyphens w:val="0"/>
        <w:autoSpaceDE/>
        <w:autoSpaceDN w:val="0"/>
        <w:ind w:right="85"/>
        <w:jc w:val="center"/>
        <w:rPr>
          <w:spacing w:val="-8"/>
          <w:sz w:val="28"/>
          <w:szCs w:val="28"/>
          <w:lang w:eastAsia="ru-RU"/>
        </w:rPr>
      </w:pPr>
      <w:r>
        <w:rPr>
          <w:spacing w:val="-8"/>
          <w:sz w:val="28"/>
          <w:szCs w:val="28"/>
          <w:lang w:eastAsia="ru-RU"/>
        </w:rPr>
        <w:t>ПЕРЕЧЕНЬ</w:t>
      </w:r>
    </w:p>
    <w:p w:rsidR="00705072" w:rsidRDefault="00705072" w:rsidP="005906BD">
      <w:pPr>
        <w:keepNext/>
        <w:keepLines/>
        <w:widowControl/>
        <w:shd w:val="clear" w:color="auto" w:fill="FFFFFF"/>
        <w:suppressAutoHyphens w:val="0"/>
        <w:autoSpaceDE/>
        <w:autoSpaceDN w:val="0"/>
        <w:ind w:right="85"/>
        <w:jc w:val="center"/>
        <w:rPr>
          <w:spacing w:val="-8"/>
          <w:sz w:val="28"/>
          <w:szCs w:val="28"/>
          <w:lang w:eastAsia="ru-RU"/>
        </w:rPr>
      </w:pPr>
      <w:r>
        <w:rPr>
          <w:spacing w:val="-8"/>
          <w:sz w:val="28"/>
          <w:szCs w:val="28"/>
          <w:lang w:eastAsia="ru-RU"/>
        </w:rPr>
        <w:t>показателей (индикаторов), характеризующих ежегодный ход и итоги реализации программы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2693"/>
        <w:gridCol w:w="1422"/>
        <w:gridCol w:w="703"/>
        <w:gridCol w:w="709"/>
        <w:gridCol w:w="709"/>
        <w:gridCol w:w="850"/>
        <w:gridCol w:w="709"/>
        <w:gridCol w:w="851"/>
        <w:gridCol w:w="708"/>
        <w:gridCol w:w="709"/>
      </w:tblGrid>
      <w:tr w:rsidR="00705072" w:rsidTr="00705072">
        <w:trPr>
          <w:trHeight w:val="33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shd w:val="clear" w:color="auto" w:fill="FFFFFF"/>
              <w:autoSpaceDN w:val="0"/>
              <w:ind w:left="-108" w:right="-108"/>
              <w:jc w:val="center"/>
              <w:rPr>
                <w:spacing w:val="-8"/>
                <w:lang w:eastAsia="ru-RU"/>
              </w:rPr>
            </w:pPr>
            <w:r>
              <w:rPr>
                <w:spacing w:val="-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autoSpaceDE/>
              <w:autoSpaceDN w:val="0"/>
              <w:ind w:right="-108"/>
              <w:jc w:val="center"/>
              <w:rPr>
                <w:spacing w:val="-10"/>
              </w:rPr>
            </w:pPr>
            <w:r>
              <w:rPr>
                <w:spacing w:val="-10"/>
              </w:rPr>
              <w:t>Наименование цели, задачи, показателя (индикатора)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autoSpaceDE/>
              <w:autoSpaceDN w:val="0"/>
              <w:ind w:left="-108" w:right="-108"/>
              <w:jc w:val="center"/>
              <w:rPr>
                <w:spacing w:val="-10"/>
              </w:rPr>
            </w:pPr>
            <w:r>
              <w:rPr>
                <w:spacing w:val="-10"/>
              </w:rPr>
              <w:t>Единица измерения</w:t>
            </w:r>
          </w:p>
        </w:tc>
        <w:tc>
          <w:tcPr>
            <w:tcW w:w="5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10"/>
              </w:rPr>
            </w:pPr>
            <w:r>
              <w:rPr>
                <w:spacing w:val="-10"/>
              </w:rPr>
              <w:t>Значение показателя (индикатора) по годам</w:t>
            </w:r>
          </w:p>
        </w:tc>
      </w:tr>
      <w:tr w:rsidR="00705072" w:rsidTr="00D17B4C">
        <w:trPr>
          <w:trHeight w:val="28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72" w:rsidRDefault="00705072" w:rsidP="005906BD">
            <w:pPr>
              <w:keepNext/>
              <w:keepLines/>
              <w:widowControl/>
              <w:suppressAutoHyphens w:val="0"/>
              <w:autoSpaceDE/>
              <w:rPr>
                <w:spacing w:val="-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72" w:rsidRDefault="00705072" w:rsidP="005906BD">
            <w:pPr>
              <w:keepNext/>
              <w:keepLines/>
              <w:widowControl/>
              <w:suppressAutoHyphens w:val="0"/>
              <w:autoSpaceDE/>
              <w:rPr>
                <w:spacing w:val="-1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72" w:rsidRDefault="00705072" w:rsidP="005906BD">
            <w:pPr>
              <w:keepNext/>
              <w:keepLines/>
              <w:widowControl/>
              <w:suppressAutoHyphens w:val="0"/>
              <w:autoSpaceDE/>
              <w:rPr>
                <w:spacing w:val="-10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autoSpaceDE/>
              <w:autoSpaceDN w:val="0"/>
              <w:ind w:left="-108" w:right="-108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2014 отчет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autoSpaceDE/>
              <w:autoSpaceDN w:val="0"/>
              <w:ind w:left="-108" w:right="-107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2015 оценка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Плановый период (прогноз)</w:t>
            </w:r>
          </w:p>
        </w:tc>
      </w:tr>
      <w:tr w:rsidR="00705072" w:rsidTr="00D17B4C">
        <w:trPr>
          <w:trHeight w:val="25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72" w:rsidRDefault="00705072" w:rsidP="005906BD">
            <w:pPr>
              <w:keepNext/>
              <w:keepLines/>
              <w:widowControl/>
              <w:suppressAutoHyphens w:val="0"/>
              <w:autoSpaceDE/>
              <w:rPr>
                <w:spacing w:val="-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72" w:rsidRDefault="00705072" w:rsidP="005906BD">
            <w:pPr>
              <w:keepNext/>
              <w:keepLines/>
              <w:widowControl/>
              <w:suppressAutoHyphens w:val="0"/>
              <w:autoSpaceDE/>
              <w:rPr>
                <w:spacing w:val="-1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72" w:rsidRDefault="00705072" w:rsidP="005906BD">
            <w:pPr>
              <w:keepNext/>
              <w:keepLines/>
              <w:widowControl/>
              <w:suppressAutoHyphens w:val="0"/>
              <w:autoSpaceDE/>
              <w:rPr>
                <w:spacing w:val="-1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72" w:rsidRDefault="00705072" w:rsidP="005906BD">
            <w:pPr>
              <w:keepNext/>
              <w:keepLines/>
              <w:widowControl/>
              <w:suppressAutoHyphens w:val="0"/>
              <w:autoSpaceDE/>
              <w:rPr>
                <w:spacing w:val="-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72" w:rsidRDefault="00705072" w:rsidP="005906BD">
            <w:pPr>
              <w:keepNext/>
              <w:keepLines/>
              <w:widowControl/>
              <w:suppressAutoHyphens w:val="0"/>
              <w:autoSpaceDE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autoSpaceDE/>
              <w:autoSpaceDN w:val="0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autoSpaceDE/>
              <w:autoSpaceDN w:val="0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autoSpaceDE/>
              <w:autoSpaceDN w:val="0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autoSpaceDE/>
              <w:autoSpaceDN w:val="0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autoSpaceDE/>
              <w:autoSpaceDN w:val="0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autoSpaceDE/>
              <w:autoSpaceDN w:val="0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2033</w:t>
            </w:r>
          </w:p>
        </w:tc>
      </w:tr>
      <w:tr w:rsidR="00705072" w:rsidTr="00705072">
        <w:trPr>
          <w:trHeight w:val="405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Цель. </w:t>
            </w:r>
            <w:r>
              <w:t>Создание оптимальных, безопасных и благоприятных условий нахождения граж</w:t>
            </w:r>
            <w:r w:rsidR="00667F07">
              <w:t>дан сельского поселения Садгород</w:t>
            </w:r>
            <w:r w:rsidR="008B5087">
              <w:t xml:space="preserve"> </w:t>
            </w:r>
            <w:r>
              <w:t>в муниципальных учреждениях культуры и спорта</w:t>
            </w:r>
          </w:p>
        </w:tc>
      </w:tr>
      <w:tr w:rsidR="00705072" w:rsidTr="00705072">
        <w:trPr>
          <w:trHeight w:val="405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>
              <w:t>Задача 1.Достижение расчетного уровня обеспеченности н</w:t>
            </w:r>
            <w:r w:rsidR="00667F07">
              <w:t>аселения сельского поселения Садгород</w:t>
            </w:r>
            <w:r>
              <w:t xml:space="preserve"> объектами социальной инфраструктуры  в соответствии с нормативами градостроительного проектирования</w:t>
            </w:r>
          </w:p>
        </w:tc>
      </w:tr>
      <w:tr w:rsidR="00D17B4C" w:rsidTr="00D17B4C">
        <w:trPr>
          <w:trHeight w:val="4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autoSpaceDE/>
              <w:autoSpaceDN w:val="0"/>
              <w:ind w:left="-108" w:right="-108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autoSpaceDE/>
              <w:autoSpaceDN w:val="0"/>
              <w:ind w:left="-105" w:right="-111"/>
              <w:jc w:val="both"/>
              <w:rPr>
                <w:lang w:eastAsia="ru-RU"/>
              </w:rPr>
            </w:pPr>
            <w:r>
              <w:t>Обеспеченность учреждениями культурно-досугового типа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autoSpaceDE/>
              <w:autoSpaceDN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посетительских мест на 1 тыс. жителей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C" w:rsidRDefault="00D17B4C" w:rsidP="005906BD">
            <w:pPr>
              <w:keepNext/>
              <w:keepLines/>
              <w:widowControl/>
              <w:suppressAutoHyphens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C" w:rsidRDefault="00D17B4C" w:rsidP="005906BD">
            <w:pPr>
              <w:keepNext/>
              <w:keepLines/>
              <w:widowControl/>
              <w:suppressAutoHyphens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C" w:rsidRDefault="00D17B4C" w:rsidP="005906BD">
            <w:pPr>
              <w:keepNext/>
              <w:keepLines/>
              <w:widowControl/>
              <w:suppressAutoHyphens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C" w:rsidRDefault="00D17B4C" w:rsidP="005906BD">
            <w:pPr>
              <w:keepNext/>
              <w:keepLines/>
              <w:widowControl/>
              <w:suppressAutoHyphens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C" w:rsidRDefault="00D17B4C" w:rsidP="005906BD">
            <w:pPr>
              <w:keepNext/>
              <w:keepLines/>
              <w:widowControl/>
              <w:suppressAutoHyphens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C" w:rsidRDefault="00D17B4C" w:rsidP="005906BD">
            <w:pPr>
              <w:keepNext/>
              <w:keepLines/>
              <w:widowControl/>
              <w:suppressAutoHyphens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uppressAutoHyphens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uppressAutoHyphens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D17B4C" w:rsidTr="00D17B4C">
        <w:trPr>
          <w:trHeight w:val="4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left="-108" w:right="-108"/>
              <w:jc w:val="center"/>
              <w:rPr>
                <w:spacing w:val="-8"/>
                <w:lang w:eastAsia="ru-RU"/>
              </w:rPr>
            </w:pPr>
            <w:r>
              <w:rPr>
                <w:spacing w:val="-8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left="-105" w:right="-111"/>
              <w:jc w:val="both"/>
              <w:rPr>
                <w:spacing w:val="-8"/>
                <w:lang w:eastAsia="ru-RU"/>
              </w:rPr>
            </w:pPr>
            <w:r>
              <w:rPr>
                <w:spacing w:val="-8"/>
                <w:lang w:eastAsia="ru-RU"/>
              </w:rPr>
              <w:t xml:space="preserve">Обеспеченность плоскостными физкультурно-спортивными сооружениями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rPr>
                <w:spacing w:val="-8"/>
                <w:lang w:eastAsia="ru-RU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pacing w:val="-8"/>
                <w:sz w:val="22"/>
                <w:szCs w:val="22"/>
                <w:lang w:eastAsia="ru-RU"/>
              </w:rPr>
              <w:t>на  1тыс. жителей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1950</w:t>
            </w:r>
          </w:p>
        </w:tc>
      </w:tr>
      <w:tr w:rsidR="00D17B4C" w:rsidTr="00705072">
        <w:trPr>
          <w:trHeight w:val="4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left="-108" w:right="-108"/>
              <w:jc w:val="center"/>
              <w:rPr>
                <w:spacing w:val="-8"/>
                <w:lang w:eastAsia="ru-RU"/>
              </w:rPr>
            </w:pPr>
            <w:r>
              <w:rPr>
                <w:spacing w:val="-8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left="-105" w:right="-111"/>
              <w:jc w:val="both"/>
              <w:rPr>
                <w:spacing w:val="-8"/>
                <w:lang w:eastAsia="ru-RU"/>
              </w:rPr>
            </w:pPr>
            <w:r>
              <w:rPr>
                <w:spacing w:val="-8"/>
                <w:lang w:eastAsia="ru-RU"/>
              </w:rPr>
              <w:t>Обеспеченность спортивными залами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pacing w:val="-8"/>
                <w:sz w:val="22"/>
                <w:szCs w:val="22"/>
                <w:lang w:eastAsia="ru-RU"/>
              </w:rPr>
              <w:t>на 1 тыс. жителей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4C" w:rsidRDefault="00D17B4C" w:rsidP="005906BD">
            <w:pPr>
              <w:keepNext/>
              <w:keepLines/>
              <w:widowControl/>
              <w:shd w:val="clear" w:color="auto" w:fill="FFFFFF"/>
              <w:autoSpaceDN w:val="0"/>
              <w:ind w:right="85"/>
              <w:jc w:val="center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200</w:t>
            </w:r>
          </w:p>
        </w:tc>
      </w:tr>
    </w:tbl>
    <w:p w:rsidR="00705072" w:rsidRDefault="00705072" w:rsidP="005906BD">
      <w:pPr>
        <w:keepNext/>
        <w:keepLines/>
        <w:widowControl/>
        <w:rPr>
          <w:sz w:val="22"/>
          <w:szCs w:val="22"/>
        </w:rPr>
      </w:pPr>
    </w:p>
    <w:p w:rsidR="00705072" w:rsidRDefault="00705072" w:rsidP="005906BD">
      <w:pPr>
        <w:keepNext/>
        <w:keepLines/>
        <w:widowControl/>
        <w:ind w:left="705"/>
        <w:jc w:val="center"/>
        <w:rPr>
          <w:rFonts w:eastAsia="Lucida Sans Unicode" w:cs="Tahoma"/>
          <w:b/>
          <w:kern w:val="3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rFonts w:eastAsia="Lucida Sans Unicode" w:cs="Tahoma"/>
          <w:b/>
          <w:kern w:val="3"/>
          <w:sz w:val="28"/>
          <w:szCs w:val="28"/>
        </w:rPr>
        <w:t>Информация о ресурсном обеспечении программы</w:t>
      </w:r>
    </w:p>
    <w:p w:rsidR="00705072" w:rsidRDefault="00705072" w:rsidP="005906BD">
      <w:pPr>
        <w:keepNext/>
        <w:keepLines/>
        <w:widowControl/>
        <w:ind w:left="705"/>
        <w:jc w:val="center"/>
        <w:rPr>
          <w:sz w:val="28"/>
          <w:szCs w:val="28"/>
        </w:rPr>
      </w:pPr>
    </w:p>
    <w:p w:rsidR="00705072" w:rsidRDefault="00705072" w:rsidP="005906BD">
      <w:pPr>
        <w:keepNext/>
        <w:keepLines/>
        <w:widowControl/>
        <w:suppressAutoHyphens w:val="0"/>
        <w:autoSpaceDE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Перечень мероприятий программы приведен в Приложение 1 к программе.</w:t>
      </w:r>
    </w:p>
    <w:p w:rsidR="00705072" w:rsidRDefault="00705072" w:rsidP="00C53C7F">
      <w:pPr>
        <w:pStyle w:val="Default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Система финансового обеспечения реализации мероприятий программы основывается на принципах и нормах действующего законодательства. </w:t>
      </w:r>
    </w:p>
    <w:p w:rsidR="00705072" w:rsidRDefault="00705072" w:rsidP="005906BD">
      <w:pPr>
        <w:pStyle w:val="Default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Главным распорядителем средств бюджета поселения, направленных на реализацию мероприятий программы является Администра</w:t>
      </w:r>
      <w:r w:rsidR="00D17B4C">
        <w:rPr>
          <w:sz w:val="28"/>
          <w:szCs w:val="28"/>
          <w:lang w:eastAsia="ru-RU"/>
        </w:rPr>
        <w:t>ция сельского поселения Садгород</w:t>
      </w:r>
      <w:r>
        <w:rPr>
          <w:sz w:val="28"/>
          <w:szCs w:val="28"/>
          <w:lang w:eastAsia="ru-RU"/>
        </w:rPr>
        <w:t xml:space="preserve">. </w:t>
      </w:r>
    </w:p>
    <w:p w:rsidR="00705072" w:rsidRDefault="00705072" w:rsidP="005906BD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ассигнований программы - за счет средств бюджета поселения соста</w:t>
      </w:r>
      <w:r w:rsidR="00416DB2">
        <w:rPr>
          <w:sz w:val="28"/>
          <w:szCs w:val="28"/>
        </w:rPr>
        <w:t>вляет 1750</w:t>
      </w:r>
      <w:r>
        <w:rPr>
          <w:sz w:val="28"/>
          <w:szCs w:val="28"/>
        </w:rPr>
        <w:t>00,0 тыс. рублей, в том числе по годам:</w:t>
      </w:r>
    </w:p>
    <w:p w:rsidR="00705072" w:rsidRDefault="00705072" w:rsidP="005906BD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0,0 тыс. рублей;</w:t>
      </w:r>
    </w:p>
    <w:p w:rsidR="00705072" w:rsidRDefault="00705072" w:rsidP="005906BD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0,0 тыс. рублей;</w:t>
      </w:r>
    </w:p>
    <w:p w:rsidR="00705072" w:rsidRDefault="00705072" w:rsidP="005906BD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–0,0 тыс. рублей;</w:t>
      </w:r>
    </w:p>
    <w:p w:rsidR="00705072" w:rsidRDefault="00416DB2" w:rsidP="005906BD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–50</w:t>
      </w:r>
      <w:r w:rsidR="00705072">
        <w:rPr>
          <w:sz w:val="28"/>
          <w:szCs w:val="28"/>
        </w:rPr>
        <w:t>00,0 тыс. рублей;</w:t>
      </w:r>
    </w:p>
    <w:p w:rsidR="00705072" w:rsidRDefault="00416DB2" w:rsidP="005906BD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2021-2033 годы – 170</w:t>
      </w:r>
      <w:r w:rsidR="00705072">
        <w:rPr>
          <w:sz w:val="28"/>
          <w:szCs w:val="28"/>
        </w:rPr>
        <w:t>000,0 тыс. рублей.</w:t>
      </w:r>
    </w:p>
    <w:p w:rsidR="00705072" w:rsidRDefault="00705072" w:rsidP="005906BD">
      <w:pPr>
        <w:pStyle w:val="Default"/>
        <w:keepNext/>
        <w:keepLines/>
        <w:ind w:firstLine="709"/>
        <w:jc w:val="both"/>
        <w:rPr>
          <w:sz w:val="28"/>
        </w:rPr>
      </w:pPr>
      <w:r>
        <w:rPr>
          <w:sz w:val="28"/>
        </w:rPr>
        <w:t>Объемы финансирования программы на 201</w:t>
      </w:r>
      <w:r w:rsidR="00C53C7F">
        <w:rPr>
          <w:sz w:val="28"/>
        </w:rPr>
        <w:t>7</w:t>
      </w:r>
      <w:r>
        <w:rPr>
          <w:sz w:val="28"/>
        </w:rPr>
        <w:t>-2033 годы могут подлежать корректировке в течение финансового года, исходя из возможн</w:t>
      </w:r>
      <w:r w:rsidR="00D17B4C">
        <w:rPr>
          <w:sz w:val="28"/>
        </w:rPr>
        <w:t>остей бюджета поселения Садгород</w:t>
      </w:r>
      <w:r>
        <w:rPr>
          <w:sz w:val="28"/>
        </w:rPr>
        <w:t>.</w:t>
      </w:r>
    </w:p>
    <w:p w:rsidR="00705072" w:rsidRDefault="00705072" w:rsidP="005906BD">
      <w:pPr>
        <w:pStyle w:val="Default"/>
        <w:keepNext/>
        <w:keepLines/>
        <w:ind w:firstLine="709"/>
        <w:jc w:val="both"/>
        <w:rPr>
          <w:sz w:val="28"/>
        </w:rPr>
      </w:pPr>
      <w:r>
        <w:rPr>
          <w:sz w:val="28"/>
        </w:rPr>
        <w:t>Объемы финансирования программы на 2021-2033 годы носят прогнозный характер и подлежат корректировке в течение срока действия программы.</w:t>
      </w:r>
    </w:p>
    <w:p w:rsidR="008B5087" w:rsidRDefault="008B5087" w:rsidP="005906BD">
      <w:pPr>
        <w:pStyle w:val="Default"/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  <w:lang w:eastAsia="ru-RU"/>
        </w:rPr>
      </w:pPr>
    </w:p>
    <w:p w:rsidR="00705072" w:rsidRDefault="00705072" w:rsidP="005906BD">
      <w:pPr>
        <w:pStyle w:val="Default"/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  <w:lang w:eastAsia="ru-RU"/>
        </w:rPr>
      </w:pPr>
      <w:r>
        <w:rPr>
          <w:rFonts w:eastAsia="Lucida Sans Unicode" w:cs="Tahoma"/>
          <w:b/>
          <w:kern w:val="3"/>
          <w:sz w:val="28"/>
          <w:szCs w:val="28"/>
          <w:lang w:eastAsia="ru-RU"/>
        </w:rPr>
        <w:t>7. Методика комплексной оценки эффективности реализации программы</w:t>
      </w:r>
    </w:p>
    <w:p w:rsidR="00705072" w:rsidRDefault="00705072" w:rsidP="005906BD">
      <w:pPr>
        <w:pStyle w:val="Default"/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  <w:lang w:eastAsia="ru-RU"/>
        </w:rPr>
      </w:pP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В поселении присутствует тенденция старения и выбывания квалифицированных кадров, имеющие место быть ранее демографические проблемы,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Старение объектов образования, культуры, спорта и их материальной базы, слабое обновление из-за отсутствия финансирования.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Проанализировав вышеперечисленные отправные рубежи необходимо сделать вывод: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2499">
        <w:rPr>
          <w:sz w:val="28"/>
          <w:szCs w:val="28"/>
        </w:rPr>
        <w:t xml:space="preserve"> обобщенном виде главной целью программы «</w:t>
      </w:r>
      <w:r w:rsidRPr="008F1D59">
        <w:rPr>
          <w:sz w:val="28"/>
          <w:szCs w:val="28"/>
        </w:rPr>
        <w:t xml:space="preserve">Комплексное развитие социальной инфраструктуры сельского поселения </w:t>
      </w:r>
      <w:r>
        <w:rPr>
          <w:sz w:val="28"/>
          <w:szCs w:val="28"/>
        </w:rPr>
        <w:t>Садгород</w:t>
      </w:r>
      <w:r w:rsidRPr="008F1D59">
        <w:rPr>
          <w:sz w:val="28"/>
          <w:szCs w:val="28"/>
        </w:rPr>
        <w:t xml:space="preserve"> Кинель-Черкасского района Самарской области» на 2017 – 2033 годы</w:t>
      </w:r>
      <w:r w:rsidRPr="004A2499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с</w:t>
      </w:r>
      <w:r w:rsidRPr="002D1090">
        <w:rPr>
          <w:sz w:val="28"/>
          <w:szCs w:val="28"/>
        </w:rPr>
        <w:t xml:space="preserve">оздание оптимальных, безопасных и благоприятных условий нахождения граждан сельского поселения </w:t>
      </w:r>
      <w:r>
        <w:rPr>
          <w:sz w:val="28"/>
          <w:szCs w:val="28"/>
        </w:rPr>
        <w:t>Садгород</w:t>
      </w:r>
      <w:r w:rsidRPr="002D1090">
        <w:rPr>
          <w:sz w:val="28"/>
          <w:szCs w:val="28"/>
        </w:rPr>
        <w:t xml:space="preserve"> в муниципальных учреждениях культуры и спорта</w:t>
      </w:r>
      <w:r w:rsidRPr="004A2499">
        <w:rPr>
          <w:sz w:val="28"/>
          <w:szCs w:val="28"/>
        </w:rPr>
        <w:t xml:space="preserve">. 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Для достижения поставленных целей в среднесрочной перспективе необходимо решить следующие задачи: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1. </w:t>
      </w:r>
      <w:r w:rsidRPr="002D1090">
        <w:rPr>
          <w:sz w:val="28"/>
          <w:szCs w:val="28"/>
        </w:rPr>
        <w:t xml:space="preserve">Достижение расчетного уровня обеспеченности населения сельского поселения </w:t>
      </w:r>
      <w:r>
        <w:rPr>
          <w:sz w:val="28"/>
          <w:szCs w:val="28"/>
        </w:rPr>
        <w:t>Садгород</w:t>
      </w:r>
      <w:r w:rsidRPr="002D1090">
        <w:rPr>
          <w:sz w:val="28"/>
          <w:szCs w:val="28"/>
        </w:rPr>
        <w:t xml:space="preserve"> объектами социальной инфраструктуры в соответствии с нормативами градостроительного проектирования</w:t>
      </w:r>
      <w:r w:rsidRPr="004A2499">
        <w:rPr>
          <w:sz w:val="28"/>
          <w:szCs w:val="28"/>
        </w:rPr>
        <w:t>.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За период осуществления </w:t>
      </w:r>
      <w:r>
        <w:rPr>
          <w:sz w:val="28"/>
          <w:szCs w:val="28"/>
        </w:rPr>
        <w:t>п</w:t>
      </w:r>
      <w:r w:rsidRPr="004A2499">
        <w:rPr>
          <w:sz w:val="28"/>
          <w:szCs w:val="28"/>
        </w:rPr>
        <w:t xml:space="preserve">рограммы будет создана база для реализации стратегических направлений развития сельского поселения, что позволит повысить уровень социального развития, в том числе достичь улучшения культурно-досуговой деятельности, что будет способствовать формированию здорового образа </w:t>
      </w:r>
      <w:r w:rsidRPr="004A2499">
        <w:rPr>
          <w:sz w:val="28"/>
          <w:szCs w:val="28"/>
        </w:rPr>
        <w:lastRenderedPageBreak/>
        <w:t>жизни среди населения, позволит приобщить широкие слои населения к культурно-историческому наследию</w:t>
      </w:r>
      <w:r>
        <w:rPr>
          <w:sz w:val="28"/>
          <w:szCs w:val="28"/>
        </w:rPr>
        <w:t>.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1.Развитие социальной инфраструктуры, образования, здравоохранения, культуры, физкультуры и массового спорта: 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 участие в отраслевых районных, областных и федеральных программах, по развитию и укреплению данных отраслей;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 содействие предпринимательской инициативы по развитию данных направлений и всяческое поощрение (развитие и увеличение объемов платных услуг</w:t>
      </w:r>
      <w:r>
        <w:rPr>
          <w:sz w:val="28"/>
          <w:szCs w:val="28"/>
        </w:rPr>
        <w:t>,</w:t>
      </w:r>
      <w:r w:rsidRPr="004A2499">
        <w:rPr>
          <w:sz w:val="28"/>
          <w:szCs w:val="28"/>
        </w:rPr>
        <w:t xml:space="preserve"> предоставляемых учреждениями образования, здравоохранения, культуры, спорта на территории поселения).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2.Содействие в привлечении молодых специалистов в поселение (врачей, учителей, работников культуры, муниципальных служащих);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 помощь членам их семей в устройстве на работу;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 помощь в решении вопросов по приобретению этимиспециалистами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Все объекты социальной инфраструктуры</w:t>
      </w:r>
      <w:r>
        <w:rPr>
          <w:sz w:val="28"/>
          <w:szCs w:val="28"/>
        </w:rPr>
        <w:t>,</w:t>
      </w:r>
      <w:r w:rsidRPr="004A2499">
        <w:rPr>
          <w:sz w:val="28"/>
          <w:szCs w:val="28"/>
        </w:rPr>
        <w:t xml:space="preserve"> расположенные на территории сельского поселения </w:t>
      </w:r>
      <w:r>
        <w:rPr>
          <w:sz w:val="28"/>
          <w:szCs w:val="28"/>
        </w:rPr>
        <w:t>Садгород</w:t>
      </w:r>
      <w:r w:rsidRPr="004A2499">
        <w:rPr>
          <w:sz w:val="28"/>
          <w:szCs w:val="28"/>
        </w:rPr>
        <w:t xml:space="preserve"> находятся в пешеходно-транспортной шаговой доступности в соответствии с нормами градостроительного проектирования поселения.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3.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</w:t>
      </w:r>
      <w:r>
        <w:rPr>
          <w:sz w:val="28"/>
          <w:szCs w:val="28"/>
        </w:rPr>
        <w:t>Садгород</w:t>
      </w:r>
      <w:r w:rsidRPr="004A2499">
        <w:rPr>
          <w:sz w:val="28"/>
          <w:szCs w:val="28"/>
        </w:rPr>
        <w:t>.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</w:t>
      </w:r>
      <w:r>
        <w:rPr>
          <w:sz w:val="28"/>
          <w:szCs w:val="28"/>
        </w:rPr>
        <w:t>Садгород</w:t>
      </w:r>
      <w:r w:rsidRPr="004A2499">
        <w:rPr>
          <w:sz w:val="28"/>
          <w:szCs w:val="28"/>
        </w:rPr>
        <w:t xml:space="preserve"> предусматривает следующие мероприятия: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- внесение изменений в Генеральный план сельского поселения </w:t>
      </w:r>
      <w:r>
        <w:rPr>
          <w:sz w:val="28"/>
          <w:szCs w:val="28"/>
        </w:rPr>
        <w:t>Садгород;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 xml:space="preserve">- при выявлении новых, необходимых к реализации мероприятий </w:t>
      </w:r>
      <w:r>
        <w:rPr>
          <w:sz w:val="28"/>
          <w:szCs w:val="28"/>
        </w:rPr>
        <w:t>п</w:t>
      </w:r>
      <w:r w:rsidRPr="004A2499">
        <w:rPr>
          <w:sz w:val="28"/>
          <w:szCs w:val="28"/>
        </w:rPr>
        <w:t>рограммы;</w:t>
      </w:r>
    </w:p>
    <w:p w:rsidR="00C53C7F" w:rsidRPr="004A2499" w:rsidRDefault="00C53C7F" w:rsidP="00C53C7F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C53C7F" w:rsidRDefault="00C53C7F" w:rsidP="00C53C7F">
      <w:pPr>
        <w:keepNext/>
        <w:keepLines/>
        <w:widowControl/>
        <w:suppressAutoHyphens w:val="0"/>
        <w:autoSpaceDE/>
        <w:jc w:val="both"/>
        <w:rPr>
          <w:sz w:val="28"/>
          <w:szCs w:val="28"/>
        </w:rPr>
      </w:pPr>
      <w:r w:rsidRPr="004A2499">
        <w:rPr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705072" w:rsidRDefault="00705072" w:rsidP="00C53C7F">
      <w:pPr>
        <w:keepNext/>
        <w:keepLines/>
        <w:widowControl/>
        <w:suppressAutoHyphens w:val="0"/>
        <w:autoSpaceDE/>
        <w:jc w:val="both"/>
        <w:rPr>
          <w:sz w:val="28"/>
          <w:szCs w:val="28"/>
        </w:rPr>
        <w:sectPr w:rsidR="00705072">
          <w:footnotePr>
            <w:pos w:val="beneathText"/>
          </w:footnotePr>
          <w:pgSz w:w="11905" w:h="16837"/>
          <w:pgMar w:top="1134" w:right="567" w:bottom="1134" w:left="1134" w:header="709" w:footer="720" w:gutter="0"/>
          <w:cols w:space="720"/>
        </w:sectPr>
      </w:pPr>
    </w:p>
    <w:p w:rsidR="00705072" w:rsidRDefault="00705072" w:rsidP="00EA24CD">
      <w:pPr>
        <w:keepNext/>
        <w:keepLines/>
        <w:widowControl/>
        <w:shd w:val="clear" w:color="auto" w:fill="FFFFFF"/>
        <w:tabs>
          <w:tab w:val="left" w:pos="5387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EA24CD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ПРИЛОЖЕНИЕ 1</w:t>
      </w:r>
    </w:p>
    <w:p w:rsidR="00705072" w:rsidRDefault="00705072" w:rsidP="005906BD">
      <w:pPr>
        <w:keepNext/>
        <w:keepLines/>
        <w:widowControl/>
        <w:shd w:val="clear" w:color="auto" w:fill="FFFFFF"/>
        <w:tabs>
          <w:tab w:val="left" w:pos="538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программе «</w:t>
      </w:r>
      <w:r>
        <w:rPr>
          <w:sz w:val="20"/>
          <w:szCs w:val="20"/>
          <w:lang w:eastAsia="ru-RU"/>
        </w:rPr>
        <w:t xml:space="preserve">Комплексное </w:t>
      </w:r>
      <w:r>
        <w:rPr>
          <w:sz w:val="20"/>
          <w:szCs w:val="20"/>
        </w:rPr>
        <w:t xml:space="preserve">развитие </w:t>
      </w:r>
    </w:p>
    <w:p w:rsidR="00705072" w:rsidRDefault="00705072" w:rsidP="00EA24CD">
      <w:pPr>
        <w:keepNext/>
        <w:keepLines/>
        <w:widowControl/>
        <w:shd w:val="clear" w:color="auto" w:fill="FFFFFF"/>
        <w:tabs>
          <w:tab w:val="left" w:pos="538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социальной инфраструктуры  сельского поселения </w:t>
      </w:r>
    </w:p>
    <w:p w:rsidR="00705072" w:rsidRDefault="00416DB2" w:rsidP="00EA24CD">
      <w:pPr>
        <w:keepNext/>
        <w:keepLines/>
        <w:widowControl/>
        <w:shd w:val="clear" w:color="auto" w:fill="FFFFFF"/>
        <w:tabs>
          <w:tab w:val="left" w:pos="5387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Садгород</w:t>
      </w:r>
      <w:r w:rsidR="00705072">
        <w:rPr>
          <w:sz w:val="20"/>
          <w:szCs w:val="20"/>
        </w:rPr>
        <w:t xml:space="preserve"> Кинель-Черкасского  района</w:t>
      </w:r>
    </w:p>
    <w:p w:rsidR="00705072" w:rsidRDefault="00705072" w:rsidP="00EA24CD">
      <w:pPr>
        <w:keepNext/>
        <w:keepLines/>
        <w:widowControl/>
        <w:shd w:val="clear" w:color="auto" w:fill="FFFFFF"/>
        <w:tabs>
          <w:tab w:val="left" w:pos="538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Самарской области» на 201</w:t>
      </w:r>
      <w:r w:rsidR="00C53C7F">
        <w:rPr>
          <w:sz w:val="20"/>
          <w:szCs w:val="20"/>
        </w:rPr>
        <w:t>7</w:t>
      </w:r>
      <w:r>
        <w:rPr>
          <w:sz w:val="20"/>
          <w:szCs w:val="20"/>
        </w:rPr>
        <w:t xml:space="preserve"> – 2033 годы</w:t>
      </w:r>
    </w:p>
    <w:p w:rsidR="00EA24CD" w:rsidRDefault="00EA24CD" w:rsidP="005906BD">
      <w:pPr>
        <w:keepNext/>
        <w:keepLines/>
        <w:widowControl/>
        <w:shd w:val="clear" w:color="auto" w:fill="FFFFFF"/>
        <w:tabs>
          <w:tab w:val="left" w:pos="5387"/>
        </w:tabs>
        <w:jc w:val="center"/>
        <w:rPr>
          <w:bCs/>
          <w:spacing w:val="-2"/>
          <w:sz w:val="20"/>
          <w:szCs w:val="20"/>
          <w:lang w:eastAsia="ru-RU"/>
        </w:rPr>
      </w:pPr>
    </w:p>
    <w:p w:rsidR="00705072" w:rsidRDefault="00705072" w:rsidP="005906BD">
      <w:pPr>
        <w:keepNext/>
        <w:keepLines/>
        <w:widowControl/>
        <w:shd w:val="clear" w:color="auto" w:fill="FFFFFF"/>
        <w:tabs>
          <w:tab w:val="left" w:pos="5387"/>
        </w:tabs>
        <w:jc w:val="center"/>
        <w:rPr>
          <w:sz w:val="20"/>
          <w:szCs w:val="20"/>
        </w:rPr>
      </w:pPr>
      <w:r>
        <w:rPr>
          <w:bCs/>
          <w:spacing w:val="-2"/>
          <w:sz w:val="20"/>
          <w:szCs w:val="20"/>
          <w:lang w:eastAsia="ru-RU"/>
        </w:rPr>
        <w:t xml:space="preserve">Перечень основных  мероприятий программы </w:t>
      </w:r>
      <w:r>
        <w:rPr>
          <w:sz w:val="20"/>
          <w:szCs w:val="20"/>
        </w:rPr>
        <w:t>«</w:t>
      </w:r>
      <w:r>
        <w:rPr>
          <w:sz w:val="20"/>
          <w:szCs w:val="20"/>
          <w:lang w:eastAsia="ru-RU"/>
        </w:rPr>
        <w:t xml:space="preserve">Комплексное </w:t>
      </w:r>
      <w:r>
        <w:rPr>
          <w:sz w:val="20"/>
          <w:szCs w:val="20"/>
        </w:rPr>
        <w:t>развитие социальной инфраструкту</w:t>
      </w:r>
      <w:r w:rsidR="00416DB2">
        <w:rPr>
          <w:sz w:val="20"/>
          <w:szCs w:val="20"/>
        </w:rPr>
        <w:t>ры  сельского поселения Садгород</w:t>
      </w:r>
      <w:r>
        <w:rPr>
          <w:sz w:val="20"/>
          <w:szCs w:val="20"/>
        </w:rPr>
        <w:t xml:space="preserve"> Кинель-Черкасского  района  Самарской области» на 201</w:t>
      </w:r>
      <w:r w:rsidR="00C53C7F">
        <w:rPr>
          <w:sz w:val="20"/>
          <w:szCs w:val="20"/>
        </w:rPr>
        <w:t>7</w:t>
      </w:r>
      <w:r>
        <w:rPr>
          <w:sz w:val="20"/>
          <w:szCs w:val="20"/>
        </w:rPr>
        <w:t xml:space="preserve"> – 2033 годы</w:t>
      </w:r>
    </w:p>
    <w:p w:rsidR="00EA24CD" w:rsidRDefault="00EA24CD" w:rsidP="005906BD">
      <w:pPr>
        <w:keepNext/>
        <w:keepLines/>
        <w:widowControl/>
        <w:shd w:val="clear" w:color="auto" w:fill="FFFFFF"/>
        <w:tabs>
          <w:tab w:val="left" w:pos="5387"/>
        </w:tabs>
        <w:jc w:val="center"/>
        <w:rPr>
          <w:sz w:val="20"/>
          <w:szCs w:val="20"/>
        </w:rPr>
      </w:pPr>
    </w:p>
    <w:tbl>
      <w:tblPr>
        <w:tblW w:w="5000" w:type="pct"/>
        <w:tblInd w:w="-176" w:type="dxa"/>
        <w:tblLayout w:type="fixed"/>
        <w:tblLook w:val="04A0"/>
      </w:tblPr>
      <w:tblGrid>
        <w:gridCol w:w="493"/>
        <w:gridCol w:w="2083"/>
        <w:gridCol w:w="1496"/>
        <w:gridCol w:w="680"/>
        <w:gridCol w:w="192"/>
        <w:gridCol w:w="1032"/>
        <w:gridCol w:w="15"/>
        <w:gridCol w:w="605"/>
        <w:gridCol w:w="15"/>
        <w:gridCol w:w="567"/>
        <w:gridCol w:w="15"/>
        <w:gridCol w:w="712"/>
        <w:gridCol w:w="15"/>
        <w:gridCol w:w="808"/>
        <w:gridCol w:w="15"/>
        <w:gridCol w:w="808"/>
        <w:gridCol w:w="142"/>
        <w:gridCol w:w="892"/>
        <w:gridCol w:w="12"/>
        <w:gridCol w:w="47"/>
        <w:gridCol w:w="1450"/>
        <w:gridCol w:w="6"/>
        <w:gridCol w:w="2433"/>
      </w:tblGrid>
      <w:tr w:rsidR="00705072" w:rsidTr="00EA24CD">
        <w:trPr>
          <w:trHeight w:val="459"/>
          <w:tblHeader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79" w:right="-15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705072" w:rsidRDefault="00705072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79" w:right="-15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бюджетных ассигнований</w:t>
            </w:r>
          </w:p>
        </w:tc>
        <w:tc>
          <w:tcPr>
            <w:tcW w:w="15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6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110" w:right="-8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65" w:right="-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C53C7F" w:rsidTr="00EA24CD">
        <w:trPr>
          <w:trHeight w:val="351"/>
          <w:tblHeader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2021-</w:t>
            </w:r>
          </w:p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2033 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rPr>
                <w:sz w:val="20"/>
                <w:szCs w:val="20"/>
                <w:lang w:eastAsia="en-US"/>
              </w:rPr>
            </w:pPr>
          </w:p>
        </w:tc>
      </w:tr>
      <w:tr w:rsidR="00705072" w:rsidTr="00EA24CD">
        <w:trPr>
          <w:trHeight w:val="438"/>
          <w:tblHeader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72" w:rsidRDefault="00705072" w:rsidP="005906BD">
            <w:pPr>
              <w:keepNext/>
              <w:keepLines/>
              <w:widowControl/>
              <w:tabs>
                <w:tab w:val="left" w:pos="900"/>
              </w:tabs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Цель. </w:t>
            </w:r>
            <w:r>
              <w:rPr>
                <w:sz w:val="20"/>
                <w:szCs w:val="20"/>
              </w:rPr>
              <w:t>Создание оптимальных, безопасных и благоприятных условий нахождения граж</w:t>
            </w:r>
            <w:r w:rsidR="00416DB2">
              <w:rPr>
                <w:sz w:val="20"/>
                <w:szCs w:val="20"/>
              </w:rPr>
              <w:t>дан сельского поселения Садгород</w:t>
            </w:r>
            <w:r>
              <w:rPr>
                <w:sz w:val="20"/>
                <w:szCs w:val="20"/>
              </w:rPr>
              <w:t xml:space="preserve"> в муниципальных учреждениях культуры и спорта</w:t>
            </w:r>
          </w:p>
        </w:tc>
      </w:tr>
      <w:tr w:rsidR="00705072" w:rsidTr="00EA24CD">
        <w:trPr>
          <w:trHeight w:val="347"/>
          <w:tblHeader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072" w:rsidRDefault="00705072" w:rsidP="005906BD">
            <w:pPr>
              <w:pStyle w:val="21"/>
              <w:keepNext/>
              <w:keepLines/>
              <w:suppressAutoHyphens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1.Достижение расчетного уровня обеспеченности населе</w:t>
            </w:r>
            <w:r w:rsidR="00416DB2">
              <w:rPr>
                <w:sz w:val="20"/>
                <w:szCs w:val="20"/>
              </w:rPr>
              <w:t>ния сельского поселения Садгород</w:t>
            </w:r>
            <w:r>
              <w:rPr>
                <w:sz w:val="20"/>
                <w:szCs w:val="20"/>
              </w:rPr>
              <w:t xml:space="preserve"> объектами социальной инфраструктуры  в соответствии с нормативами градостроительного проектирования</w:t>
            </w:r>
          </w:p>
        </w:tc>
      </w:tr>
      <w:tr w:rsidR="00C53C7F" w:rsidTr="00EA24CD">
        <w:trPr>
          <w:trHeight w:val="945"/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1.Проектирование и строительство физкультурно-оздоровительного комплекса  в п. Садгород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Садгород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 год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170000,0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tabs>
                <w:tab w:val="left" w:pos="9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170000,0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tabs>
                <w:tab w:val="left" w:pos="900"/>
              </w:tabs>
              <w:ind w:left="-104" w:right="-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расчетного уровня обеспеченности населения сельского поселения Садгород объектами социальной инфраструктуры  в соответствии с нормативами градостроительного проектирования</w:t>
            </w:r>
          </w:p>
        </w:tc>
      </w:tr>
      <w:tr w:rsidR="00C53C7F" w:rsidTr="00EA24CD">
        <w:trPr>
          <w:trHeight w:val="945"/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2.Проектирование и строительство многофункциональной спортивной площадки в п.Чернигово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Садгород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7F" w:rsidRDefault="00C53C7F" w:rsidP="005906BD">
            <w:pPr>
              <w:keepNext/>
              <w:keepLines/>
              <w:widowControl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3C7F" w:rsidRDefault="00C53C7F" w:rsidP="005906BD">
            <w:pPr>
              <w:keepNext/>
              <w:keepLines/>
              <w:widowControl/>
              <w:tabs>
                <w:tab w:val="left" w:pos="9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tabs>
                <w:tab w:val="left" w:pos="9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7F" w:rsidRDefault="00C53C7F" w:rsidP="005906BD">
            <w:pPr>
              <w:keepNext/>
              <w:keepLines/>
              <w:widowControl/>
              <w:tabs>
                <w:tab w:val="left" w:pos="900"/>
              </w:tabs>
              <w:ind w:left="-104" w:right="-14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Достижение расчетного уровня обеспеченности населения сельского поселения Садгород объектами социальной инфраструктуры  в соответствии с нормативами градостроительного проектирования</w:t>
            </w:r>
          </w:p>
        </w:tc>
      </w:tr>
      <w:tr w:rsidR="00C53C7F" w:rsidTr="00EA24CD">
        <w:trPr>
          <w:trHeight w:val="343"/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7F" w:rsidRDefault="00C53C7F" w:rsidP="005906BD">
            <w:pPr>
              <w:keepNext/>
              <w:keepLines/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170000,0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175000,0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7F" w:rsidRDefault="00C53C7F" w:rsidP="005906BD">
            <w:pPr>
              <w:keepNext/>
              <w:keepLines/>
              <w:widowControl/>
              <w:suppressAutoHyphens w:val="0"/>
              <w:autoSpaceDE/>
              <w:autoSpaceDN w:val="0"/>
              <w:rPr>
                <w:sz w:val="20"/>
                <w:szCs w:val="20"/>
                <w:lang w:eastAsia="en-US"/>
              </w:rPr>
            </w:pPr>
          </w:p>
        </w:tc>
      </w:tr>
    </w:tbl>
    <w:p w:rsidR="00705072" w:rsidRDefault="00705072" w:rsidP="005906BD">
      <w:pPr>
        <w:keepNext/>
        <w:keepLines/>
        <w:widowControl/>
      </w:pPr>
    </w:p>
    <w:p w:rsidR="00E252CB" w:rsidRDefault="00E252CB" w:rsidP="005906BD">
      <w:pPr>
        <w:keepNext/>
        <w:keepLines/>
        <w:widowControl/>
      </w:pPr>
    </w:p>
    <w:sectPr w:rsidR="00E252CB" w:rsidSect="00EA24CD">
      <w:pgSz w:w="16838" w:h="11906" w:orient="landscape"/>
      <w:pgMar w:top="680" w:right="138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40" w:rsidRDefault="00AC1540" w:rsidP="00192947">
      <w:r>
        <w:separator/>
      </w:r>
    </w:p>
  </w:endnote>
  <w:endnote w:type="continuationSeparator" w:id="1">
    <w:p w:rsidR="00AC1540" w:rsidRDefault="00AC1540" w:rsidP="0019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40" w:rsidRDefault="00AC1540" w:rsidP="00192947">
      <w:r>
        <w:separator/>
      </w:r>
    </w:p>
  </w:footnote>
  <w:footnote w:type="continuationSeparator" w:id="1">
    <w:p w:rsidR="00AC1540" w:rsidRDefault="00AC1540" w:rsidP="00192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00158"/>
    <w:rsid w:val="0007745E"/>
    <w:rsid w:val="000C6C91"/>
    <w:rsid w:val="00104855"/>
    <w:rsid w:val="00106E26"/>
    <w:rsid w:val="0010761F"/>
    <w:rsid w:val="001672E0"/>
    <w:rsid w:val="00192947"/>
    <w:rsid w:val="00193B92"/>
    <w:rsid w:val="001F0C7C"/>
    <w:rsid w:val="00200158"/>
    <w:rsid w:val="002243C4"/>
    <w:rsid w:val="00250713"/>
    <w:rsid w:val="00252D06"/>
    <w:rsid w:val="00296CFE"/>
    <w:rsid w:val="00347D12"/>
    <w:rsid w:val="00371B41"/>
    <w:rsid w:val="00416DB2"/>
    <w:rsid w:val="00446976"/>
    <w:rsid w:val="004C5E2A"/>
    <w:rsid w:val="004D0090"/>
    <w:rsid w:val="004F753A"/>
    <w:rsid w:val="00537957"/>
    <w:rsid w:val="005512DB"/>
    <w:rsid w:val="00555C15"/>
    <w:rsid w:val="005726EF"/>
    <w:rsid w:val="005906BD"/>
    <w:rsid w:val="005A1588"/>
    <w:rsid w:val="005D3065"/>
    <w:rsid w:val="00663E3F"/>
    <w:rsid w:val="00667F07"/>
    <w:rsid w:val="00705072"/>
    <w:rsid w:val="0071156F"/>
    <w:rsid w:val="00746746"/>
    <w:rsid w:val="007615CD"/>
    <w:rsid w:val="007D2F14"/>
    <w:rsid w:val="00843A58"/>
    <w:rsid w:val="008B5087"/>
    <w:rsid w:val="008D2992"/>
    <w:rsid w:val="008D4D20"/>
    <w:rsid w:val="008F50F4"/>
    <w:rsid w:val="009119E4"/>
    <w:rsid w:val="009E2FFC"/>
    <w:rsid w:val="00A356A9"/>
    <w:rsid w:val="00A655C2"/>
    <w:rsid w:val="00A66173"/>
    <w:rsid w:val="00AC1540"/>
    <w:rsid w:val="00AC3F59"/>
    <w:rsid w:val="00AE505C"/>
    <w:rsid w:val="00AF459E"/>
    <w:rsid w:val="00B62A64"/>
    <w:rsid w:val="00B62FA7"/>
    <w:rsid w:val="00B90E97"/>
    <w:rsid w:val="00B94AD8"/>
    <w:rsid w:val="00BA666E"/>
    <w:rsid w:val="00BE451F"/>
    <w:rsid w:val="00C22180"/>
    <w:rsid w:val="00C53C7F"/>
    <w:rsid w:val="00CB19FA"/>
    <w:rsid w:val="00CC59FD"/>
    <w:rsid w:val="00CE5552"/>
    <w:rsid w:val="00D17B4C"/>
    <w:rsid w:val="00D746EE"/>
    <w:rsid w:val="00D932B7"/>
    <w:rsid w:val="00DB24E2"/>
    <w:rsid w:val="00DE29F0"/>
    <w:rsid w:val="00E252CB"/>
    <w:rsid w:val="00EA24CD"/>
    <w:rsid w:val="00EF6E2F"/>
    <w:rsid w:val="00F15DA7"/>
    <w:rsid w:val="00F6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5072"/>
    <w:pPr>
      <w:widowControl/>
      <w:suppressAutoHyphens w:val="0"/>
      <w:autoSpaceDE/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507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05072"/>
    <w:pPr>
      <w:widowControl/>
      <w:suppressAutoHyphens w:val="0"/>
      <w:autoSpaceDE/>
      <w:spacing w:after="120" w:line="480" w:lineRule="auto"/>
    </w:pPr>
  </w:style>
  <w:style w:type="paragraph" w:customStyle="1" w:styleId="Default">
    <w:name w:val="Default"/>
    <w:rsid w:val="0070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Ячейка таблицы Знак"/>
    <w:basedOn w:val="a0"/>
    <w:link w:val="a6"/>
    <w:locked/>
    <w:rsid w:val="00705072"/>
    <w:rPr>
      <w:rFonts w:ascii="Arial" w:eastAsia="Times New Roman" w:hAnsi="Arial" w:cs="Arial"/>
      <w:sz w:val="20"/>
      <w:szCs w:val="32"/>
      <w:lang w:eastAsia="ar-SA"/>
    </w:rPr>
  </w:style>
  <w:style w:type="paragraph" w:customStyle="1" w:styleId="a6">
    <w:name w:val="Ячейка таблицы"/>
    <w:basedOn w:val="a7"/>
    <w:link w:val="a5"/>
    <w:qFormat/>
    <w:rsid w:val="00705072"/>
    <w:pPr>
      <w:widowControl/>
      <w:autoSpaceDE/>
    </w:pPr>
    <w:rPr>
      <w:rFonts w:ascii="Arial" w:hAnsi="Arial" w:cs="Arial"/>
      <w:sz w:val="20"/>
      <w:szCs w:val="32"/>
    </w:rPr>
  </w:style>
  <w:style w:type="character" w:styleId="a8">
    <w:name w:val="Strong"/>
    <w:basedOn w:val="a0"/>
    <w:qFormat/>
    <w:rsid w:val="00705072"/>
    <w:rPr>
      <w:b/>
      <w:bCs/>
    </w:rPr>
  </w:style>
  <w:style w:type="paragraph" w:styleId="a7">
    <w:name w:val="No Spacing"/>
    <w:uiPriority w:val="1"/>
    <w:qFormat/>
    <w:rsid w:val="007050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aliases w:val="Название таблицы"/>
    <w:basedOn w:val="a"/>
    <w:next w:val="a"/>
    <w:link w:val="aa"/>
    <w:qFormat/>
    <w:rsid w:val="001672E0"/>
    <w:pPr>
      <w:widowControl/>
      <w:autoSpaceDE/>
      <w:jc w:val="center"/>
      <w:outlineLvl w:val="0"/>
    </w:pPr>
    <w:rPr>
      <w:rFonts w:ascii="Arial" w:hAnsi="Arial"/>
      <w:b/>
      <w:bCs/>
      <w:kern w:val="28"/>
      <w:szCs w:val="32"/>
      <w:lang w:val="en-US"/>
    </w:rPr>
  </w:style>
  <w:style w:type="character" w:customStyle="1" w:styleId="aa">
    <w:name w:val="Название Знак"/>
    <w:aliases w:val="Название таблицы Знак"/>
    <w:basedOn w:val="a0"/>
    <w:link w:val="a9"/>
    <w:rsid w:val="001672E0"/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paragraph" w:styleId="ab">
    <w:name w:val="header"/>
    <w:basedOn w:val="a"/>
    <w:link w:val="ac"/>
    <w:uiPriority w:val="99"/>
    <w:semiHidden/>
    <w:unhideWhenUsed/>
    <w:rsid w:val="001929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9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1929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29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16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User</cp:lastModifiedBy>
  <cp:revision>40</cp:revision>
  <dcterms:created xsi:type="dcterms:W3CDTF">2016-01-18T08:02:00Z</dcterms:created>
  <dcterms:modified xsi:type="dcterms:W3CDTF">2017-12-07T07:43:00Z</dcterms:modified>
</cp:coreProperties>
</file>