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063" w14:textId="0CA388AF" w:rsidR="006A1565" w:rsidRDefault="006A1565" w:rsidP="006A1565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14:paraId="3D2C080C" w14:textId="181F179B" w:rsidR="006A1565" w:rsidRDefault="00B217B7" w:rsidP="006A156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  <w:r w:rsidR="006A156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обрание представителей </w:t>
      </w:r>
      <w:r w:rsidR="006A156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B60911">
        <w:rPr>
          <w:rFonts w:ascii="Times New Roman" w:hAnsi="Times New Roman"/>
          <w:b/>
          <w:sz w:val="28"/>
          <w:szCs w:val="28"/>
        </w:rPr>
        <w:t>поселения Садгород муниципального</w:t>
      </w:r>
      <w:r w:rsidR="006A1565">
        <w:rPr>
          <w:rFonts w:ascii="Times New Roman" w:hAnsi="Times New Roman"/>
          <w:b/>
          <w:sz w:val="28"/>
          <w:szCs w:val="28"/>
        </w:rPr>
        <w:t xml:space="preserve"> района Кинель-Черкасский Самарской области третьего созыва  </w:t>
      </w:r>
    </w:p>
    <w:p w14:paraId="5D3D9085" w14:textId="77777777" w:rsidR="006A1565" w:rsidRDefault="006A1565" w:rsidP="006A156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E2831" w14:textId="77777777" w:rsidR="006A1565" w:rsidRDefault="006A1565" w:rsidP="006A15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EB8AC86" w14:textId="6F076364" w:rsidR="006A1565" w:rsidRDefault="006A1565" w:rsidP="006A1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587057">
        <w:rPr>
          <w:rFonts w:ascii="Times New Roman" w:hAnsi="Times New Roman" w:cs="Times New Roman"/>
          <w:sz w:val="28"/>
          <w:szCs w:val="28"/>
        </w:rPr>
        <w:t>0</w:t>
      </w:r>
      <w:r w:rsidR="0045401A">
        <w:rPr>
          <w:rFonts w:ascii="Times New Roman" w:hAnsi="Times New Roman" w:cs="Times New Roman"/>
          <w:sz w:val="28"/>
          <w:szCs w:val="28"/>
        </w:rPr>
        <w:t>9</w:t>
      </w:r>
      <w:r w:rsidR="0058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E39">
        <w:rPr>
          <w:rFonts w:ascii="Times New Roman" w:hAnsi="Times New Roman" w:cs="Times New Roman"/>
          <w:sz w:val="28"/>
          <w:szCs w:val="28"/>
        </w:rPr>
        <w:t>янва</w:t>
      </w:r>
      <w:r w:rsidR="00634467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E6E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№ </w:t>
      </w:r>
      <w:r w:rsidR="00587057">
        <w:rPr>
          <w:rFonts w:ascii="Times New Roman" w:hAnsi="Times New Roman" w:cs="Times New Roman"/>
          <w:sz w:val="28"/>
          <w:szCs w:val="28"/>
        </w:rPr>
        <w:t>1-2</w:t>
      </w:r>
    </w:p>
    <w:p w14:paraId="3DBF90E2" w14:textId="77777777" w:rsidR="006A1565" w:rsidRDefault="006A1565" w:rsidP="006A15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925FFD8" w14:textId="05D3028E" w:rsidR="006A1565" w:rsidRPr="00C8279B" w:rsidRDefault="006A1565" w:rsidP="006A1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8279B">
        <w:rPr>
          <w:rFonts w:ascii="Times New Roman" w:hAnsi="Times New Roman" w:cs="Times New Roman"/>
          <w:sz w:val="24"/>
          <w:szCs w:val="24"/>
        </w:rPr>
        <w:t>Принято Со</w:t>
      </w:r>
      <w:r>
        <w:rPr>
          <w:rFonts w:ascii="Times New Roman" w:hAnsi="Times New Roman" w:cs="Times New Roman"/>
          <w:sz w:val="24"/>
          <w:szCs w:val="24"/>
        </w:rPr>
        <w:t>бранием представителей</w:t>
      </w:r>
      <w:r w:rsidRPr="00C8279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8279B">
        <w:rPr>
          <w:rFonts w:ascii="Times New Roman" w:hAnsi="Times New Roman" w:cs="Times New Roman"/>
          <w:sz w:val="24"/>
          <w:szCs w:val="24"/>
        </w:rPr>
        <w:t xml:space="preserve"> поселения Садгород</w:t>
      </w:r>
      <w:r w:rsidR="0045401A">
        <w:rPr>
          <w:rFonts w:ascii="Times New Roman" w:hAnsi="Times New Roman" w:cs="Times New Roman"/>
          <w:sz w:val="24"/>
          <w:szCs w:val="24"/>
        </w:rPr>
        <w:t xml:space="preserve"> </w:t>
      </w:r>
      <w:r w:rsidR="005C0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5401A">
        <w:rPr>
          <w:rFonts w:ascii="Times New Roman" w:hAnsi="Times New Roman" w:cs="Times New Roman"/>
          <w:sz w:val="24"/>
          <w:szCs w:val="24"/>
        </w:rPr>
        <w:t>муни</w:t>
      </w:r>
      <w:r w:rsidR="005C00FE">
        <w:rPr>
          <w:rFonts w:ascii="Times New Roman" w:hAnsi="Times New Roman" w:cs="Times New Roman"/>
          <w:sz w:val="24"/>
          <w:szCs w:val="24"/>
        </w:rPr>
        <w:t>ципального района                                                                                                                                  Кинель-Черкасский Самарской области</w:t>
      </w:r>
    </w:p>
    <w:p w14:paraId="41D50831" w14:textId="513D1ABD" w:rsidR="006A1565" w:rsidRPr="00C8279B" w:rsidRDefault="006A1565" w:rsidP="006A1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proofErr w:type="gramStart"/>
      <w:r w:rsidR="005C00FE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C8279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E3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79B">
        <w:rPr>
          <w:rFonts w:ascii="Times New Roman" w:hAnsi="Times New Roman" w:cs="Times New Roman"/>
          <w:sz w:val="24"/>
          <w:szCs w:val="24"/>
        </w:rPr>
        <w:t xml:space="preserve"> 20</w:t>
      </w:r>
      <w:r w:rsidR="00DE6E39">
        <w:rPr>
          <w:rFonts w:ascii="Times New Roman" w:hAnsi="Times New Roman" w:cs="Times New Roman"/>
          <w:sz w:val="24"/>
          <w:szCs w:val="24"/>
        </w:rPr>
        <w:t>20</w:t>
      </w:r>
      <w:r w:rsidRPr="00C827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7057">
        <w:rPr>
          <w:rFonts w:ascii="Times New Roman" w:hAnsi="Times New Roman" w:cs="Times New Roman"/>
          <w:sz w:val="24"/>
          <w:szCs w:val="24"/>
        </w:rPr>
        <w:t xml:space="preserve"> №1-2</w:t>
      </w:r>
    </w:p>
    <w:p w14:paraId="24A80A0F" w14:textId="77777777" w:rsidR="006A1565" w:rsidRDefault="006A1565" w:rsidP="006A1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69526" w14:textId="77777777" w:rsidR="006A1565" w:rsidRDefault="006A1565" w:rsidP="006A1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4B961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Собрания представителей сельского поселения Садгород муниципального района Кинель-Черкасский Самарской области № 11-2 от 25.05.2016 «Об утверждении  положения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Садгород муниципального района Кинель – Черкасский Самарской области 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работников, отнесенных к техническому персоналу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05A8B1A2" w14:textId="77777777" w:rsidR="006A1565" w:rsidRDefault="006A1565" w:rsidP="006A1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2C031" w14:textId="27DB77AA" w:rsidR="006A1565" w:rsidRPr="006A1565" w:rsidRDefault="006A1565" w:rsidP="006A156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1565">
        <w:rPr>
          <w:rFonts w:ascii="Times New Roman" w:hAnsi="Times New Roman" w:cs="Times New Roman"/>
          <w:sz w:val="28"/>
          <w:szCs w:val="28"/>
        </w:rPr>
        <w:t xml:space="preserve">   </w:t>
      </w:r>
      <w:r w:rsidRPr="006A1565">
        <w:rPr>
          <w:rFonts w:ascii="Times New Roman" w:hAnsi="Times New Roman" w:cs="Times New Roman"/>
          <w:iCs/>
          <w:sz w:val="28"/>
          <w:szCs w:val="28"/>
        </w:rPr>
        <w:t xml:space="preserve">На основании Конституции Российской Федерации, Федерального закона от 14 декабря 2015 года № 367-ФЗ «О внесении изменения в статью 1 Федерального закона «О минимальном размере оплаты труда»,  Устава сельского поселения </w:t>
      </w:r>
      <w:r w:rsidR="00F52EAF">
        <w:rPr>
          <w:rFonts w:ascii="Times New Roman" w:hAnsi="Times New Roman" w:cs="Times New Roman"/>
          <w:iCs/>
          <w:sz w:val="28"/>
          <w:szCs w:val="28"/>
        </w:rPr>
        <w:t>Садгород</w:t>
      </w:r>
      <w:r w:rsidRPr="006A156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Кинель-Черкасский Самарской области, регламентирующие нормативы формирования расходов на содержание органов местного самоуправления поселений Самарской области, Собрание представителей   сельского поселения </w:t>
      </w:r>
      <w:r w:rsidR="00F52EAF">
        <w:rPr>
          <w:rFonts w:ascii="Times New Roman" w:hAnsi="Times New Roman" w:cs="Times New Roman"/>
          <w:iCs/>
          <w:sz w:val="28"/>
          <w:szCs w:val="28"/>
        </w:rPr>
        <w:t>Садгород</w:t>
      </w:r>
      <w:r w:rsidRPr="006A1565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Кинель-Черкасский Самарской области</w:t>
      </w:r>
    </w:p>
    <w:p w14:paraId="7E31C54A" w14:textId="77777777" w:rsidR="006A1565" w:rsidRDefault="006A1565" w:rsidP="006A156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566AA922" w14:textId="77777777" w:rsidR="006A1565" w:rsidRDefault="006A1565" w:rsidP="006A15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</w:rPr>
        <w:t>Внести в решение Собрания представителей сельского поселения Садгород муниципального района Кинель-Черкасский Самарской области (далее - решение Собрания представителей сельского поселения Садгород)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644B">
        <w:rPr>
          <w:rFonts w:ascii="Times New Roman" w:hAnsi="Times New Roman" w:cs="Times New Roman"/>
          <w:sz w:val="28"/>
          <w:szCs w:val="28"/>
        </w:rPr>
        <w:t>11-2 от 25.05.2016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оплате труда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сельского поселения Садгород муниципального района Кинель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– Черкасский Самарской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работников, отнесенных к техническому персоналу» </w:t>
      </w:r>
      <w:r>
        <w:rPr>
          <w:rFonts w:ascii="Times New Roman" w:eastAsia="Times New Roman" w:hAnsi="Times New Roman" w:cs="Times New Roman"/>
          <w:iCs/>
          <w:sz w:val="28"/>
        </w:rPr>
        <w:t>следующие изменения:</w:t>
      </w:r>
    </w:p>
    <w:p w14:paraId="54E763ED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880C3" w14:textId="5E115826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7D7">
        <w:rPr>
          <w:rFonts w:ascii="Times New Roman" w:hAnsi="Times New Roman" w:cs="Times New Roman"/>
          <w:sz w:val="28"/>
          <w:szCs w:val="28"/>
        </w:rPr>
        <w:t>1)в приложении к настоящему решению изменить р</w:t>
      </w:r>
      <w:r w:rsidRPr="00F037D7">
        <w:rPr>
          <w:rFonts w:ascii="Times New Roman CYR" w:hAnsi="Times New Roman CYR" w:cs="Times New Roman CYR"/>
          <w:bCs/>
          <w:sz w:val="28"/>
          <w:szCs w:val="28"/>
        </w:rPr>
        <w:t>азмеры должностных окладов лиц, замещающих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 сельского поселения Садгород муниципального района Кинель – Черкасский Самарской области и работников, отнесенных к техническому персоналу</w:t>
      </w:r>
      <w:r w:rsidR="00F52EAF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8D84F7D" w14:textId="1BA268A2" w:rsidR="00F52EAF" w:rsidRDefault="00B60911" w:rsidP="00B60911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2EAF">
        <w:rPr>
          <w:sz w:val="28"/>
          <w:szCs w:val="28"/>
        </w:rPr>
        <w:t>2. Опубликовать настоящее решение в газете «Садгородские вести» и разместить на официальном сайте сельского поселения Садгород.</w:t>
      </w:r>
    </w:p>
    <w:p w14:paraId="6D6E1C90" w14:textId="7EB55074" w:rsidR="00F52EAF" w:rsidRPr="00F52EAF" w:rsidRDefault="00B60911" w:rsidP="00B6091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F52EAF" w:rsidRPr="00F52EAF">
        <w:rPr>
          <w:rFonts w:ascii="Times New Roman" w:hAnsi="Times New Roman" w:cs="Times New Roman"/>
          <w:iCs/>
          <w:sz w:val="28"/>
          <w:szCs w:val="28"/>
        </w:rPr>
        <w:t>3. Настоящее решение вступает в силу со дня его подписания и распространяет свое действие на правоотношения, возникшие с 01.</w:t>
      </w:r>
      <w:r w:rsidR="00DE6E39">
        <w:rPr>
          <w:rFonts w:ascii="Times New Roman" w:hAnsi="Times New Roman" w:cs="Times New Roman"/>
          <w:iCs/>
          <w:sz w:val="28"/>
          <w:szCs w:val="28"/>
        </w:rPr>
        <w:t>01</w:t>
      </w:r>
      <w:r w:rsidR="00F52EAF" w:rsidRPr="00F52EAF">
        <w:rPr>
          <w:rFonts w:ascii="Times New Roman" w:hAnsi="Times New Roman" w:cs="Times New Roman"/>
          <w:iCs/>
          <w:sz w:val="28"/>
          <w:szCs w:val="28"/>
        </w:rPr>
        <w:t>.20</w:t>
      </w:r>
      <w:r w:rsidR="00DE6E39">
        <w:rPr>
          <w:rFonts w:ascii="Times New Roman" w:hAnsi="Times New Roman" w:cs="Times New Roman"/>
          <w:iCs/>
          <w:sz w:val="28"/>
          <w:szCs w:val="28"/>
        </w:rPr>
        <w:t>20</w:t>
      </w:r>
      <w:r w:rsidR="00F52EAF" w:rsidRPr="00F52EAF">
        <w:rPr>
          <w:rFonts w:ascii="Times New Roman" w:hAnsi="Times New Roman" w:cs="Times New Roman"/>
          <w:iCs/>
          <w:sz w:val="28"/>
          <w:szCs w:val="28"/>
        </w:rPr>
        <w:t>года.</w:t>
      </w:r>
    </w:p>
    <w:p w14:paraId="36824BC6" w14:textId="77777777" w:rsidR="00F52EAF" w:rsidRPr="00F037D7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4E07A08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3C61777" w14:textId="77777777" w:rsidR="006A1565" w:rsidRDefault="006A1565" w:rsidP="006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EF64B" w14:textId="77777777" w:rsidR="006A1565" w:rsidRDefault="006A1565" w:rsidP="006A1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B5F5A" w14:textId="65E0E04D" w:rsidR="006A1565" w:rsidRDefault="006A1565" w:rsidP="006A15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сельского поселения Садгород                                                 Т.Е.Зайцева</w:t>
      </w:r>
    </w:p>
    <w:p w14:paraId="7546042B" w14:textId="77777777" w:rsidR="006A1565" w:rsidRDefault="006A1565" w:rsidP="006A15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AD066" w14:textId="77777777" w:rsidR="006A1565" w:rsidRDefault="006A1565" w:rsidP="006A15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98664" w14:textId="240F7D31" w:rsidR="006A1565" w:rsidRDefault="006A1565" w:rsidP="006A15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                                                             сельского поселения Садгород                                                            А.П.Тюрин</w:t>
      </w:r>
    </w:p>
    <w:p w14:paraId="156559B0" w14:textId="0698E12D" w:rsidR="006A1565" w:rsidRDefault="006A1565" w:rsidP="006A15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333EB" w14:textId="3FEB9D88" w:rsidR="006A1565" w:rsidRDefault="006A1565" w:rsidP="006A15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7381B" w14:textId="29004B83" w:rsidR="006A1565" w:rsidRDefault="006A1565" w:rsidP="006A15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CFC6F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BB304D1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E6A7040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2E2402F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DCD88BB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35E85B4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572B4B8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61A5190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0AFA71DC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638E650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F96990F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F74AA73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5B4DA064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5799C1E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0272A9F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E784CF6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6EB58039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01BC2D9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168830F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376D04FD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7F163514" w14:textId="77777777" w:rsidR="00F52EAF" w:rsidRDefault="00F52EAF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94F498F" w14:textId="77777777" w:rsidR="000423D6" w:rsidRDefault="000423D6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224507FC" w14:textId="61C5C89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Положению</w:t>
      </w:r>
    </w:p>
    <w:p w14:paraId="4D50155B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 оплате труда лиц, замещающих должности,</w:t>
      </w:r>
    </w:p>
    <w:p w14:paraId="1450107D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не являющиеся должностями муниципальной</w:t>
      </w:r>
    </w:p>
    <w:p w14:paraId="5E954960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службы, и осуществляющих техническое </w:t>
      </w:r>
    </w:p>
    <w:p w14:paraId="202CCA09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деятельности органов местного</w:t>
      </w:r>
    </w:p>
    <w:p w14:paraId="714F6CCB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самоуправления сельского </w:t>
      </w:r>
    </w:p>
    <w:p w14:paraId="0F0DAA6D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поселения Садгород муниципального района</w:t>
      </w:r>
    </w:p>
    <w:p w14:paraId="1A4FC2AF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Кинель – Черкасский Самарской области</w:t>
      </w:r>
    </w:p>
    <w:p w14:paraId="00EC7810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и работников, отнесенных к техническому персоналу</w:t>
      </w:r>
    </w:p>
    <w:p w14:paraId="0AC6B20B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03AF9063" w14:textId="3FA24F99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Размеры должностных окладов лиц, замещающих должности, не являющиеся должностями муниципальной службы и осуществляющих техническое обеспечение деятельности органов местного </w:t>
      </w:r>
      <w:r w:rsidR="00F52EAF">
        <w:rPr>
          <w:rFonts w:ascii="Times New Roman CYR" w:hAnsi="Times New Roman CYR" w:cs="Times New Roman CYR"/>
          <w:b/>
          <w:bCs/>
          <w:sz w:val="28"/>
          <w:szCs w:val="28"/>
        </w:rPr>
        <w:t>самоуправления сельского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Садгород муниципального района Кинель – Черкасский Самарской области и работников, отнесенных к техническому персоналу</w:t>
      </w:r>
    </w:p>
    <w:p w14:paraId="0142E03A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702"/>
        <w:gridCol w:w="2221"/>
      </w:tblGrid>
      <w:tr w:rsidR="006A1565" w14:paraId="30227EBA" w14:textId="77777777" w:rsidTr="006458C4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BA04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14:paraId="1A0D22B5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28BD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14:paraId="659C89DD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Размер оклада</w:t>
            </w:r>
          </w:p>
          <w:p w14:paraId="4161CDC2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 руб.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</w:p>
          <w:p w14:paraId="601F6996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6A1565" w14:paraId="202990DD" w14:textId="77777777" w:rsidTr="006458C4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47A3D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Инспектор ВУС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259BD" w14:textId="06BFFD04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1</w:t>
            </w:r>
            <w:r w:rsidR="00F52EA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2</w:t>
            </w:r>
            <w:r w:rsidR="00AF2020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811</w:t>
            </w:r>
            <w:r w:rsidR="00F52EAF">
              <w:rPr>
                <w:rFonts w:ascii="Times New Roman CYR" w:hAnsi="Times New Roman CYR" w:cs="Times New Roman CYR"/>
                <w:bCs/>
                <w:sz w:val="26"/>
                <w:szCs w:val="26"/>
              </w:rPr>
              <w:t>,</w:t>
            </w:r>
            <w:r w:rsidR="00AF2020">
              <w:rPr>
                <w:rFonts w:ascii="Times New Roman CYR" w:hAnsi="Times New Roman CYR" w:cs="Times New Roman CYR"/>
                <w:bCs/>
                <w:sz w:val="26"/>
                <w:szCs w:val="26"/>
              </w:rPr>
              <w:t>97</w:t>
            </w:r>
          </w:p>
        </w:tc>
      </w:tr>
      <w:tr w:rsidR="006A1565" w14:paraId="44C4FCD1" w14:textId="77777777" w:rsidTr="006458C4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722A8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Инспектор 1 категории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985F6" w14:textId="6036FDA9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F52EAF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  <w:r w:rsidR="00AE0621">
              <w:rPr>
                <w:rFonts w:ascii="Times New Roman CYR" w:hAnsi="Times New Roman CYR" w:cs="Times New Roman CYR"/>
                <w:sz w:val="26"/>
                <w:szCs w:val="26"/>
              </w:rPr>
              <w:t>972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6A1565" w14:paraId="66CF2DD0" w14:textId="77777777" w:rsidTr="006458C4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3BE95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Инспектор 2 категории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3401A" w14:textId="6595174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AE0621">
              <w:rPr>
                <w:rFonts w:ascii="Times New Roman CYR" w:hAnsi="Times New Roman CYR" w:cs="Times New Roman CYR"/>
                <w:sz w:val="26"/>
                <w:szCs w:val="26"/>
              </w:rPr>
              <w:t>3389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6A1565" w14:paraId="64F2CDF1" w14:textId="77777777" w:rsidTr="006458C4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D74E2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Делопроизводитель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9C04B" w14:textId="730DEFCC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F52EAF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AE0621">
              <w:rPr>
                <w:rFonts w:ascii="Times New Roman CYR" w:hAnsi="Times New Roman CYR" w:cs="Times New Roman CYR"/>
                <w:sz w:val="26"/>
                <w:szCs w:val="26"/>
              </w:rPr>
              <w:t>807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6A1565" w14:paraId="43B8664B" w14:textId="77777777" w:rsidTr="006458C4">
        <w:trPr>
          <w:trHeight w:val="21"/>
        </w:trPr>
        <w:tc>
          <w:tcPr>
            <w:tcW w:w="7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38871" w14:textId="77777777" w:rsidR="006A1565" w:rsidRDefault="006A1565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6347D" w14:textId="65C0CE65" w:rsidR="006A1565" w:rsidRDefault="00F52EAF" w:rsidP="006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DE6E39">
              <w:rPr>
                <w:rFonts w:ascii="Times New Roman CYR" w:hAnsi="Times New Roman CYR" w:cs="Times New Roman CYR"/>
                <w:sz w:val="26"/>
                <w:szCs w:val="26"/>
              </w:rPr>
              <w:t>2130</w:t>
            </w:r>
            <w:r w:rsidR="006A1565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</w:tbl>
    <w:p w14:paraId="14391EA5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6E5959C9" w14:textId="77777777" w:rsidR="006A1565" w:rsidRDefault="006A1565" w:rsidP="006A1565">
      <w:pPr>
        <w:jc w:val="center"/>
      </w:pPr>
    </w:p>
    <w:p w14:paraId="74D6568C" w14:textId="77777777" w:rsidR="006A1565" w:rsidRDefault="006A1565" w:rsidP="006A15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333AA" w14:textId="77777777" w:rsidR="006A1565" w:rsidRPr="00D5777F" w:rsidRDefault="006A1565" w:rsidP="006A15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A1F5DF" w14:textId="77777777" w:rsidR="006A1565" w:rsidRPr="00EE3CD2" w:rsidRDefault="006A1565" w:rsidP="006A15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DA30E" w14:textId="77777777" w:rsidR="006A1565" w:rsidRDefault="006A1565" w:rsidP="006A15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E609E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A3D89A1" w14:textId="77777777" w:rsidR="006A1565" w:rsidRDefault="006A1565" w:rsidP="006A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5E2AFF1" w14:textId="77777777" w:rsidR="00E803A4" w:rsidRDefault="00E803A4" w:rsidP="006A1565">
      <w:pPr>
        <w:ind w:firstLine="284"/>
        <w:jc w:val="center"/>
      </w:pPr>
    </w:p>
    <w:sectPr w:rsidR="00E803A4" w:rsidSect="006A15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3DD"/>
    <w:multiLevelType w:val="hybridMultilevel"/>
    <w:tmpl w:val="B1EC27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52"/>
    <w:rsid w:val="000423D6"/>
    <w:rsid w:val="0012623B"/>
    <w:rsid w:val="0045401A"/>
    <w:rsid w:val="00587057"/>
    <w:rsid w:val="005C00FE"/>
    <w:rsid w:val="00634467"/>
    <w:rsid w:val="006A1565"/>
    <w:rsid w:val="00842F52"/>
    <w:rsid w:val="00AE0621"/>
    <w:rsid w:val="00AF2020"/>
    <w:rsid w:val="00B217B7"/>
    <w:rsid w:val="00B60911"/>
    <w:rsid w:val="00DE6E39"/>
    <w:rsid w:val="00E803A4"/>
    <w:rsid w:val="00F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9A4"/>
  <w15:chartTrackingRefBased/>
  <w15:docId w15:val="{37A11751-A28B-4B2B-922A-E8E4D508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65"/>
    <w:pPr>
      <w:ind w:left="720"/>
      <w:contextualSpacing/>
    </w:pPr>
  </w:style>
  <w:style w:type="paragraph" w:customStyle="1" w:styleId="ConsNormal">
    <w:name w:val="ConsNormal"/>
    <w:uiPriority w:val="99"/>
    <w:rsid w:val="006A15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52E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Садгород Кинель-Черкасский район</dc:creator>
  <cp:keywords/>
  <dc:description/>
  <cp:lastModifiedBy>Пользователь</cp:lastModifiedBy>
  <cp:revision>9</cp:revision>
  <cp:lastPrinted>2019-08-13T05:11:00Z</cp:lastPrinted>
  <dcterms:created xsi:type="dcterms:W3CDTF">2019-11-06T06:16:00Z</dcterms:created>
  <dcterms:modified xsi:type="dcterms:W3CDTF">2020-01-23T11:25:00Z</dcterms:modified>
</cp:coreProperties>
</file>